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6A43978F" w14:textId="583B75D2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PLANTILLA DE PLAN DE NEGOCIOS DE UNA PÁGINA</w:t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ab/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inline distT="0" distB="0" distL="0" distR="0" wp14:anchorId="2483F8E4" wp14:editId="09B73901">
            <wp:extent cx="2318565" cy="322149"/>
            <wp:effectExtent l="0" t="0" r="5715" b="190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56" cy="32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3" w:type="dxa"/>
        <w:tblLook w:val="04A0" w:firstRow="1" w:lastRow="0" w:firstColumn="1" w:lastColumn="0" w:noHBand="0" w:noVBand="1"/>
      </w:tblPr>
      <w:tblGrid>
        <w:gridCol w:w="468"/>
        <w:gridCol w:w="1900"/>
        <w:gridCol w:w="3032"/>
        <w:gridCol w:w="283"/>
        <w:gridCol w:w="1900"/>
        <w:gridCol w:w="3100"/>
      </w:tblGrid>
      <w:tr w:rsidRPr="005276EE" w:rsidR="005276EE" w:rsidTr="005276EE" w14:paraId="0E71F59C" w14:textId="77777777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5276EE" w:rsidP="005276EE" w:rsidRDefault="00F54EB7" w14:paraId="3E1A4B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1–2 ORACIONES MÁX. POR RESPUESTA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1CB6A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43D3303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7ED87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5276EE" w:rsidTr="005276EE" w14:paraId="2CBD9BE3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44E82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QUÉ + CÓMO + QUIÉN</w:t>
            </w:r>
          </w:p>
        </w:tc>
        <w:tc>
          <w:tcPr>
            <w:tcW w:w="1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98561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WHATdo lo hacemos?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D017A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27F96357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1122A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107BF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 xml:space="preserve">HOWdo lo hacemos?     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137E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13F42955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564D5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84F92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¿A quién servimos?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0FADA7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4EBE7AB8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18E25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POR QUÉ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F1238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DEFINIR EL PROBLEMA DEL CLIENTE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91752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31AF3A09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C76B7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16FD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DEFINIR LA SOLUCIÓN PROPORCIONADA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B8D9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0D317B91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2A522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INGRESOS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E01B9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ESTRATEGIAS DE PRECIOS + FACTURACIÓN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339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7A9FA6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E5E11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9DC46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FLUJOS DE INGRESOS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2895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321F5856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59C4EC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MARKETING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2AFDC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ESTRATEGIA DE ALCANCE AL CLIENTE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FA759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51558586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78CA0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68FAFB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ESTRATEGIA DE GENERACIÓN DE REFERENCIAS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7F934F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388B5E07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58F05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COMPETICIÓN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71FF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PRINCIPALES COMPETIDORES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11AB4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4F1E1352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5A30F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BA8D7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NUESTRA VENTAJA COMPETITIVA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74F7A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2DB3B320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4FD81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07559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MARCADOR DE HITO DE ÉXITO 1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0E93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733CE8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1EB9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2616A7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Spanish"/>
              </w:rPr>
              <w:t>MARCADOR DE HITO DE ÉXITO 2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E24C2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15DA2429" w14:textId="77777777">
        <w:trPr>
          <w:trHeight w:val="380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02B1E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ANÁLISIS SITUACIONAL (DAFO)</w:t>
            </w: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7E080C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INTERNOS</w:t>
            </w:r>
          </w:p>
        </w:tc>
      </w:tr>
      <w:tr w:rsidRPr="005276EE" w:rsidR="005276EE" w:rsidTr="005276EE" w14:paraId="0EE19E6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CA9FA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4FE8F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FORTALEZAS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B18E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54B716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DEBILIDADES ( – )</w:t>
            </w:r>
          </w:p>
        </w:tc>
      </w:tr>
      <w:tr w:rsidRPr="005276EE" w:rsidR="005276EE" w:rsidTr="005276EE" w14:paraId="37BF51F3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0871D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A93E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7776D2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46AF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169D2F8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1B7BA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08B2C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3BF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4EA2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503D429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73532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EE00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3AF7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CFA0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3F8340E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930F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65B0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2C9385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28551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0D9C8F4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95DCE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0EC098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FACTORES EXTERNOS</w:t>
            </w:r>
          </w:p>
        </w:tc>
      </w:tr>
      <w:tr w:rsidRPr="005276EE" w:rsidR="005276EE" w:rsidTr="005276EE" w14:paraId="5EC6500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A31AF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F239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OPORTUNIDADES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442A36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27788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Spanish"/>
              </w:rPr>
              <w:t>AMENAZAS ( – )</w:t>
            </w:r>
          </w:p>
        </w:tc>
      </w:tr>
      <w:tr w:rsidRPr="005276EE" w:rsidR="005276EE" w:rsidTr="005276EE" w14:paraId="022C9A5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8F9A0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B8DF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0B14D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CFBC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6B550CF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4294B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3C9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12640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3C22D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2C276F49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8DED7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7FDB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A81D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2302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276EE" w:rsidR="005276EE" w:rsidTr="005276EE" w14:paraId="58743607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FE50B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0F243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90640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E53D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25F8CBFC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7D499A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692C04" w:rsidP="00692C04" w:rsidRDefault="00692C04" w14:paraId="0BA72FE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7E5624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41741" w:rsidP="005A3869" w:rsidRDefault="00641741" w14:paraId="54B65C3C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72FD53E4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FB4C" w14:textId="77777777" w:rsidR="00B5131E" w:rsidRDefault="00B5131E" w:rsidP="00B01A05">
      <w:r>
        <w:separator/>
      </w:r>
    </w:p>
  </w:endnote>
  <w:endnote w:type="continuationSeparator" w:id="0">
    <w:p w14:paraId="31434533" w14:textId="77777777" w:rsidR="00B5131E" w:rsidRDefault="00B5131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F49C" w14:textId="77777777" w:rsidR="00B5131E" w:rsidRDefault="00B5131E" w:rsidP="00B01A05">
      <w:r>
        <w:separator/>
      </w:r>
    </w:p>
  </w:footnote>
  <w:footnote w:type="continuationSeparator" w:id="0">
    <w:p w14:paraId="13B61C42" w14:textId="77777777" w:rsidR="00B5131E" w:rsidRDefault="00B5131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E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5131E"/>
    <w:rsid w:val="00B622FB"/>
    <w:rsid w:val="00B753BF"/>
    <w:rsid w:val="00B90509"/>
    <w:rsid w:val="00BB0C36"/>
    <w:rsid w:val="00BC6821"/>
    <w:rsid w:val="00BF0FF9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DD06F"/>
  <w14:defaultImageDpi w14:val="32767"/>
  <w15:docId w15:val="{1E773723-957D-4C20-9BEB-32134B6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95&amp;utm_language=ES&amp;utm_source=integrated+content&amp;utm_campaign=/free-startup-templates&amp;utm_medium=ic+one+page+business+page+template+27195+word+es&amp;lpa=ic+one+page+business+page+template+27195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986F1-2E01-4036-B650-3FA90E57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b0fdead3e13484c94f2927fb30e0e3bc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