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tblLook w:val="04A0" w:firstRow="1" w:lastRow="0" w:firstColumn="1" w:lastColumn="0" w:noHBand="0" w:noVBand="1"/>
      </w:tblPr>
      <w:tblGrid>
        <w:gridCol w:w="712"/>
        <w:gridCol w:w="8588"/>
      </w:tblGrid>
      <w:tr w:rsidR="005D432A" w:rsidTr="005A6E5A" w14:paraId="6CDF8897" w14:textId="77777777">
        <w:tc>
          <w:tcPr>
            <w:tcW w:w="9300" w:type="dxa"/>
            <w:gridSpan w:val="2"/>
            <w:shd w:val="clear" w:color="auto" w:fill="9CC2E5" w:themeFill="accent5" w:themeFillTint="99"/>
          </w:tcPr>
          <w:p w:rsidR="005D432A" w:rsidP="005A6E5A" w:rsidRDefault="005A6E5A" w14:paraId="55F681D4" w14:textId="5CD6D872">
            <w:pPr>
              <w:bidi w:val="false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A6E5A">
              <w:rPr>
                <w:rFonts w:ascii="Calibri" w:hAnsi="Calibri" w:cs="Calibri"/>
                <w:b/>
                <w:color w:val="FFFFFF" w:themeColor="background1"/>
                <w:sz w:val="48"/>
                <w:szCs w:val="48"/>
                <w:lang w:val="Spanish"/>
              </w:rPr>
              <w:t>Qué buscar en las alternativas de Jira</w:t>
            </w:r>
          </w:p>
        </w:tc>
      </w:tr>
      <w:tr w:rsidR="005D432A" w:rsidTr="005A6E5A" w14:paraId="197C015A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5687FC3E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Pr="005A6E5A" w:rsidR="005D432A" w:rsidP="005A6E5A" w:rsidRDefault="005A6E5A" w14:paraId="39E4CC3D" w14:textId="0832C3A8">
            <w:pPr>
              <w:bidi w:val="false"/>
              <w:rPr>
                <w:rFonts w:eastAsia="Times New Roman" w:cstheme="minorHAnsi"/>
                <w:sz w:val="24"/>
                <w:szCs w:val="24"/>
              </w:rPr>
            </w:pPr>
            <w:r w:rsidRPr="005A6E5A">
              <w:rPr>
                <w:sz w:val="24"/>
                <w:szCs w:val="24"/>
                <w:lang w:val="Spanish"/>
              </w:rPr>
              <w:t>Una herramienta para todo el equipo: desarrollo, recursos humanos, legal, servicios de TI, servicios al cliente</w:t>
            </w:r>
          </w:p>
        </w:tc>
      </w:tr>
      <w:tr w:rsidR="005D432A" w:rsidTr="005A6E5A" w14:paraId="7AD6AAE3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454C8E38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Pr="005A6E5A" w:rsidR="005D432A" w:rsidP="005A6E5A" w:rsidRDefault="005A6E5A" w14:paraId="24F8E0D9" w14:textId="7B8F4014">
            <w:pPr>
              <w:bidi w:val="false"/>
              <w:rPr>
                <w:rFonts w:eastAsia="Times New Roman" w:cstheme="minorHAnsi"/>
                <w:sz w:val="24"/>
                <w:szCs w:val="24"/>
              </w:rPr>
            </w:pPr>
            <w:r w:rsidRPr="005A6E5A">
              <w:rPr>
                <w:rFonts w:eastAsia="Times New Roman" w:cstheme="minorHAnsi"/>
                <w:sz w:val="24"/>
                <w:szCs w:val="24"/>
                <w:lang w:val="Spanish"/>
              </w:rPr>
              <w:t>Fácil configuración</w:t>
            </w:r>
          </w:p>
        </w:tc>
      </w:tr>
      <w:tr w:rsidR="005D432A" w:rsidTr="005A6E5A" w14:paraId="526C5F2B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1866C04D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38EC0AF0" w14:textId="4F9452A1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  <w:r w:rsidRPr="005A6E5A">
              <w:rPr>
                <w:rFonts w:eastAsia="Times New Roman" w:cstheme="minorHAnsi"/>
                <w:sz w:val="24"/>
                <w:szCs w:val="24"/>
                <w:lang w:val="Spanish"/>
              </w:rPr>
              <w:t>Fácil personalización de campos, paneles y flujos de trabajo</w:t>
            </w:r>
          </w:p>
        </w:tc>
      </w:tr>
      <w:tr w:rsidR="005D432A" w:rsidTr="005A6E5A" w14:paraId="64EEED00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228BE77D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6C3C6B58" w14:textId="39E0A99A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  <w:r w:rsidRPr="005A6E5A">
              <w:rPr>
                <w:rFonts w:eastAsia="Times New Roman" w:cstheme="minorHAnsi"/>
                <w:sz w:val="24"/>
                <w:szCs w:val="24"/>
                <w:lang w:val="Spanish"/>
              </w:rPr>
              <w:t>Escalabilidad para adaptarse a equipos más grandes o más pequeños, y proyectos más o menos complejos</w:t>
            </w:r>
            <w:proofErr w:type="gramStart"/>
            <w:proofErr w:type="gramEnd"/>
          </w:p>
        </w:tc>
      </w:tr>
      <w:tr w:rsidR="005D432A" w:rsidTr="005A6E5A" w14:paraId="324E74E4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3D0717B4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54253426" w14:textId="179CD108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  <w:lang w:val="Spanish"/>
              </w:rPr>
              <w:t>Herramientas y complementos interconectados complementarios</w:t>
            </w:r>
          </w:p>
        </w:tc>
      </w:tr>
      <w:tr w:rsidR="005D432A" w:rsidTr="005A6E5A" w14:paraId="40CB4004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06E71590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6A32FAC5" w14:textId="7AD75315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  <w:lang w:val="Spanish"/>
              </w:rPr>
              <w:t>Capacidad para múltiples proyectos y usuarios</w:t>
            </w:r>
          </w:p>
        </w:tc>
      </w:tr>
      <w:tr w:rsidR="005D432A" w:rsidTr="005A6E5A" w14:paraId="74978A2B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5063BB3C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1D12C836" w14:textId="319B3A2D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 w:rsidRPr="001D56C7">
              <w:rPr>
                <w:rFonts w:eastAsia="Times New Roman" w:cstheme="minorHAnsi"/>
                <w:sz w:val="24"/>
                <w:szCs w:val="24"/>
                <w:lang w:val="Spanish"/>
              </w:rPr>
              <w:t>Soporte ágil, incluidos tableros Kanban y Scrum, y backlogs y planificación de sprints</w:t>
            </w:r>
          </w:p>
        </w:tc>
      </w:tr>
      <w:tr w:rsidR="005D432A" w:rsidTr="005A6E5A" w14:paraId="684EABB4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63AB7956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445ABE98" w14:textId="2B139968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 w:rsidRPr="001D56C7">
              <w:rPr>
                <w:rFonts w:eastAsia="Times New Roman" w:cstheme="minorHAnsi"/>
                <w:sz w:val="24"/>
                <w:szCs w:val="24"/>
                <w:lang w:val="Spanish"/>
              </w:rPr>
              <w:t>Informes en tiempo real, con agotamiento, flujo acumulativo y otros gráficos y análisis</w:t>
            </w:r>
          </w:p>
        </w:tc>
      </w:tr>
      <w:tr w:rsidR="005D432A" w:rsidTr="005A6E5A" w14:paraId="0412A378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2D1DF41B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712A6FDF" w14:textId="04614326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 w:rsidRPr="001D56C7">
              <w:rPr>
                <w:rFonts w:eastAsia="Times New Roman" w:cstheme="minorHAnsi"/>
                <w:sz w:val="24"/>
                <w:szCs w:val="24"/>
                <w:lang w:val="Spanish"/>
              </w:rPr>
              <w:t>Seguimiento y monitoreo de problemas</w:t>
            </w:r>
          </w:p>
        </w:tc>
      </w:tr>
      <w:tr w:rsidR="005D432A" w:rsidTr="005A6E5A" w14:paraId="2D9BE612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5A15E3F8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14D795D6" w14:textId="2259AAAD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 w:rsidRPr="001D56C7">
              <w:rPr>
                <w:rFonts w:eastAsia="Times New Roman" w:cstheme="minorHAnsi"/>
                <w:sz w:val="24"/>
                <w:szCs w:val="24"/>
                <w:lang w:val="Spanish"/>
              </w:rPr>
              <w:t>Capacidad de control de código fuente y revisión de código</w:t>
            </w:r>
          </w:p>
        </w:tc>
      </w:tr>
      <w:tr w:rsidR="005D432A" w:rsidTr="005A6E5A" w14:paraId="5FA3DA49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50D60446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3D6ED310" w14:textId="64F56638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  <w:lang w:val="Spanish"/>
              </w:rPr>
              <w:t>Herramientas de colaboración nativas y capacidad móvil</w:t>
            </w:r>
          </w:p>
        </w:tc>
      </w:tr>
      <w:tr w:rsidR="005D432A" w:rsidTr="005A6E5A" w14:paraId="10088369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2BFA1BAE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3504B109" w14:textId="355F551A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  <w:lang w:val="Spanish"/>
              </w:rPr>
              <w:t>Funcionalidad fácil de usar, arrastrar y soltar</w:t>
            </w:r>
          </w:p>
        </w:tc>
      </w:tr>
      <w:tr w:rsidR="005D432A" w:rsidTr="005A6E5A" w14:paraId="429F6512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31A5FE28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4814020C" w14:textId="2550895C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 w:rsidRPr="001D56C7">
              <w:rPr>
                <w:rFonts w:eastAsia="Times New Roman" w:cstheme="minorHAnsi"/>
                <w:sz w:val="24"/>
                <w:szCs w:val="24"/>
                <w:lang w:val="Spanish"/>
              </w:rPr>
              <w:t xml:space="preserve">Interfaces localizadas y código fuente </w:t>
            </w:r>
          </w:p>
        </w:tc>
      </w:tr>
      <w:tr w:rsidR="005D432A" w:rsidTr="005A6E5A" w14:paraId="2ADB51ED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77F52DCA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13EA9ED0" w14:textId="1DB249C4">
            <w:pPr>
              <w:bidi w:val="false"/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</w:rPr>
            </w:pPr>
            <w:r w:rsidRPr="00850430">
              <w:rPr>
                <w:rFonts w:cstheme="minorHAnsi"/>
                <w:sz w:val="24"/>
                <w:szCs w:val="24"/>
                <w:lang w:val="Spanish"/>
              </w:rPr>
              <w:t xml:space="preserve">Seguridad </w:t>
            </w:r>
            <w:r w:rsidRPr="00744F1E">
              <w:rPr>
                <w:rFonts w:eastAsia="Times New Roman" w:cstheme="minorHAnsi"/>
                <w:sz w:val="24"/>
                <w:szCs w:val="24"/>
                <w:lang w:val="Spanish"/>
              </w:rPr>
            </w:r>
          </w:p>
        </w:tc>
      </w:tr>
      <w:tr w:rsidR="005A6E5A" w:rsidTr="005A6E5A" w14:paraId="26D7E19E" w14:textId="77777777">
        <w:tc>
          <w:tcPr>
            <w:tcW w:w="712" w:type="dxa"/>
            <w:shd w:val="clear" w:color="auto" w:fill="9CC2E5" w:themeFill="accent5" w:themeFillTint="99"/>
          </w:tcPr>
          <w:p w:rsidR="005A6E5A" w:rsidP="005A6E5A" w:rsidRDefault="005A6E5A" w14:paraId="5AC550BA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Pr="001D56C7" w:rsidR="005A6E5A" w:rsidP="005A6E5A" w:rsidRDefault="005A6E5A" w14:paraId="5EB6D360" w14:textId="5BC4B8A5">
            <w:pPr>
              <w:bidi w:val="false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D56C7">
              <w:rPr>
                <w:rFonts w:eastAsia="Times New Roman" w:cstheme="minorHAnsi"/>
                <w:sz w:val="24"/>
                <w:szCs w:val="24"/>
                <w:lang w:val="Spanish"/>
              </w:rPr>
              <w:t>Control de acceso basado en roles</w:t>
            </w:r>
          </w:p>
        </w:tc>
      </w:tr>
      <w:tr w:rsidR="005D432A" w:rsidTr="005A6E5A" w14:paraId="10E947AD" w14:textId="77777777">
        <w:tc>
          <w:tcPr>
            <w:tcW w:w="712" w:type="dxa"/>
            <w:shd w:val="clear" w:color="auto" w:fill="9CC2E5" w:themeFill="accent5" w:themeFillTint="99"/>
          </w:tcPr>
          <w:p w:rsidR="005D432A" w:rsidP="005A6E5A" w:rsidRDefault="005D432A" w14:paraId="3AE2CC10" w14:textId="77777777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588" w:type="dxa"/>
            <w:shd w:val="clear" w:color="auto" w:fill="DEEAF6" w:themeFill="accent5" w:themeFillTint="33"/>
          </w:tcPr>
          <w:p w:rsidR="005D432A" w:rsidP="005A6E5A" w:rsidRDefault="005A6E5A" w14:paraId="29BB48EC" w14:textId="24EC86FB">
            <w:pPr>
              <w:bidi w:val="false"/>
              <w:rPr>
                <w:rFonts w:cstheme="minorHAnsi"/>
                <w:sz w:val="24"/>
                <w:szCs w:val="24"/>
                <w:highlight w:val="yellow"/>
              </w:rPr>
            </w:pPr>
            <w:r w:rsidRPr="005A6E5A">
              <w:rPr>
                <w:rFonts w:cstheme="minorHAnsi"/>
                <w:sz w:val="24"/>
                <w:szCs w:val="24"/>
                <w:lang w:val="Spanish"/>
              </w:rPr>
              <w:t>Historia consistente, con soporte a largo plazo</w:t>
            </w:r>
          </w:p>
        </w:tc>
      </w:tr>
    </w:tbl>
    <w:p w:rsidRPr="004C38AB" w:rsidR="005D432A" w:rsidP="004C38AB" w:rsidRDefault="005D432A" w14:paraId="62594179" w14:textId="77777777">
      <w:pPr>
        <w:rPr>
          <w:rFonts w:cstheme="minorHAnsi"/>
          <w:sz w:val="24"/>
          <w:szCs w:val="24"/>
          <w:highlight w:val="yellow"/>
        </w:rPr>
      </w:pPr>
      <w:bookmarkStart w:name="_GoBack" w:id="0"/>
      <w:bookmarkEnd w:id="0"/>
    </w:p>
    <w:sectPr w:rsidRPr="004C38AB" w:rsidR="005D4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088D"/>
    <w:multiLevelType w:val="hybridMultilevel"/>
    <w:tmpl w:val="CAE682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ED6DCC"/>
    <w:multiLevelType w:val="multilevel"/>
    <w:tmpl w:val="DCD4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B612EC2"/>
    <w:multiLevelType w:val="hybridMultilevel"/>
    <w:tmpl w:val="28C21A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B9"/>
    <w:rsid w:val="001D56C7"/>
    <w:rsid w:val="004C38AB"/>
    <w:rsid w:val="004E2F82"/>
    <w:rsid w:val="005A6E5A"/>
    <w:rsid w:val="005C3CB9"/>
    <w:rsid w:val="005D432A"/>
    <w:rsid w:val="0067631C"/>
    <w:rsid w:val="006B7BB7"/>
    <w:rsid w:val="00744F1E"/>
    <w:rsid w:val="00850430"/>
    <w:rsid w:val="00886753"/>
    <w:rsid w:val="00C22B92"/>
    <w:rsid w:val="00DD7E5E"/>
    <w:rsid w:val="00D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5C5B"/>
  <w15:chartTrackingRefBased/>
  <w15:docId w15:val="{B06BB9FE-9B69-4423-9080-D59A01B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CB9"/>
    <w:pPr>
      <w:ind w:left="720"/>
      <w:contextualSpacing/>
    </w:pPr>
  </w:style>
  <w:style w:type="character" w:styleId="ie11" w:customStyle="1">
    <w:name w:val="ie11"/>
    <w:basedOn w:val="DefaultParagraphFont"/>
    <w:rsid w:val="004C38AB"/>
  </w:style>
  <w:style w:type="character" w:styleId="Hyperlink">
    <w:name w:val="Hyperlink"/>
    <w:basedOn w:val="DefaultParagraphFont"/>
    <w:uiPriority w:val="99"/>
    <w:semiHidden/>
    <w:unhideWhenUsed/>
    <w:rsid w:val="004C38A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3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8A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3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8A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38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38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43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5A6E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88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and Me</dc:creator>
  <cp:keywords/>
  <dc:description/>
  <cp:lastModifiedBy>Mariana Beckett</cp:lastModifiedBy>
  <cp:revision>2</cp:revision>
  <dcterms:created xsi:type="dcterms:W3CDTF">2018-12-18T19:33:00Z</dcterms:created>
  <dcterms:modified xsi:type="dcterms:W3CDTF">2018-12-18T19:33:00Z</dcterms:modified>
</cp:coreProperties>
</file>