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F45E" w14:textId="15331969" w:rsidR="005E4CE6" w:rsidRDefault="000A71B0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27D0D" wp14:editId="23362630">
                <wp:simplePos x="0" y="0"/>
                <wp:positionH relativeFrom="column">
                  <wp:posOffset>6126480</wp:posOffset>
                </wp:positionH>
                <wp:positionV relativeFrom="paragraph">
                  <wp:posOffset>-105522</wp:posOffset>
                </wp:positionV>
                <wp:extent cx="3286041" cy="318537"/>
                <wp:effectExtent l="0" t="0" r="3810" b="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041" cy="318537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9C15A" w14:textId="77777777" w:rsidR="000A71B0" w:rsidRPr="00D01660" w:rsidRDefault="000A71B0" w:rsidP="000A71B0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Pruebe Smartsheet GRATIS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27D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es.smartsheet.com/try-it?trp=27713&amp;utm_language=ES&amp;utm_source=integrated-content&amp;utm_campaign=https://es.smartsheet.com/content/merger-acquisition-project-management&amp;utm_medium=ic+M&amp;A+Integration+Issue+doc+27713+es&amp;lpa=ic+M&amp;A+Integration+Issue+doc+27713+es" style="position:absolute;margin-left:482.4pt;margin-top:-8.3pt;width:258.7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" o:button="t" fillcolor="#00bd32" stroked="f" strokeweight=".5pt">
                <v:fill o:detectmouseclick="t"/>
                <v:textbox inset="0,0,0,0">
                  <w:txbxContent>
                    <w:p w14:paraId="79B9C15A" w14:textId="77777777" w:rsidR="000A71B0" w:rsidRPr="00D01660" w:rsidRDefault="000A71B0" w:rsidP="000A71B0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Pruebe Smartsheet GRATIS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808080" w:themeColor="background1" w:themeShade="80"/>
          <w:sz w:val="36"/>
        </w:rPr>
        <w:t>PLANTILLA DE PROBLEMA DE INTEGRACIÓN</w:t>
      </w:r>
      <w:r w:rsidR="00B703D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B703D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</w:p>
    <w:p w14:paraId="338D6D67" w14:textId="77777777" w:rsidR="00B97F63" w:rsidRDefault="00B97F63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4984" w:type="dxa"/>
        <w:tblLook w:val="04A0" w:firstRow="1" w:lastRow="0" w:firstColumn="1" w:lastColumn="0" w:noHBand="0" w:noVBand="1"/>
      </w:tblPr>
      <w:tblGrid>
        <w:gridCol w:w="1537"/>
        <w:gridCol w:w="1840"/>
        <w:gridCol w:w="2074"/>
        <w:gridCol w:w="216"/>
        <w:gridCol w:w="1567"/>
        <w:gridCol w:w="216"/>
        <w:gridCol w:w="840"/>
        <w:gridCol w:w="216"/>
        <w:gridCol w:w="1918"/>
        <w:gridCol w:w="459"/>
        <w:gridCol w:w="745"/>
        <w:gridCol w:w="59"/>
        <w:gridCol w:w="1382"/>
        <w:gridCol w:w="130"/>
        <w:gridCol w:w="948"/>
        <w:gridCol w:w="97"/>
        <w:gridCol w:w="740"/>
      </w:tblGrid>
      <w:tr w:rsidR="008D69F6" w:rsidRPr="008D69F6" w14:paraId="40780B97" w14:textId="77777777" w:rsidTr="00507BF0">
        <w:trPr>
          <w:trHeight w:val="458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53AAC52F" w14:textId="77777777" w:rsidR="008D69F6" w:rsidRPr="008D69F6" w:rsidRDefault="008D69F6" w:rsidP="008D69F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EMPRESA</w:t>
            </w:r>
          </w:p>
        </w:tc>
        <w:tc>
          <w:tcPr>
            <w:tcW w:w="8887" w:type="dxa"/>
            <w:gridSpan w:val="8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B8D5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4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2849AB3B" w14:textId="77777777" w:rsidR="008D69F6" w:rsidRPr="008D69F6" w:rsidRDefault="008D69F6" w:rsidP="008D69F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FECHA DE LA ÚLTIMA ACTUALIZACIÓN</w:t>
            </w:r>
          </w:p>
        </w:tc>
        <w:tc>
          <w:tcPr>
            <w:tcW w:w="1915" w:type="dxa"/>
            <w:gridSpan w:val="4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3AB68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D69F6" w:rsidRPr="008D69F6" w14:paraId="0AC31AEA" w14:textId="77777777" w:rsidTr="00507BF0">
        <w:trPr>
          <w:trHeight w:val="458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58617772" w14:textId="77777777" w:rsidR="008D69F6" w:rsidRPr="008D69F6" w:rsidRDefault="008D69F6" w:rsidP="008D69F6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FUSIONES Y ADQUISICIONES</w:t>
            </w:r>
          </w:p>
        </w:tc>
        <w:tc>
          <w:tcPr>
            <w:tcW w:w="13447" w:type="dxa"/>
            <w:gridSpan w:val="16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303738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07BF0" w:rsidRPr="008D69F6" w14:paraId="29CEE2B1" w14:textId="77777777" w:rsidTr="00507BF0">
        <w:trPr>
          <w:trHeight w:val="12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45FE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09F2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7FAD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E5F1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1D14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4987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9A1E7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4D6EF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67B9E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152B7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7BF0" w:rsidRPr="008D69F6" w14:paraId="04042612" w14:textId="77777777" w:rsidTr="00507BF0">
        <w:trPr>
          <w:trHeight w:val="550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0DB5A39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N.° DE PROBLEMA</w:t>
            </w:r>
          </w:p>
        </w:tc>
        <w:tc>
          <w:tcPr>
            <w:tcW w:w="18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A20FFD7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DESCRIPCIÓN DEL PROBLEMA</w:t>
            </w:r>
          </w:p>
        </w:tc>
        <w:tc>
          <w:tcPr>
            <w:tcW w:w="20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F03D1B7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RESPONSABLE DEL MIEMBRO DEL EQUIPO</w:t>
            </w:r>
          </w:p>
        </w:tc>
        <w:tc>
          <w:tcPr>
            <w:tcW w:w="17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091538A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INFORMADO POR</w:t>
            </w:r>
          </w:p>
        </w:tc>
        <w:tc>
          <w:tcPr>
            <w:tcW w:w="127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523EAADA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FECHA DEL INFORME</w:t>
            </w:r>
          </w:p>
        </w:tc>
        <w:tc>
          <w:tcPr>
            <w:tcW w:w="19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92D3F3E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ACCIÓN</w:t>
            </w:r>
          </w:p>
        </w:tc>
        <w:tc>
          <w:tcPr>
            <w:tcW w:w="126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7E00364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FECHA DE LA ACCIÓN</w:t>
            </w:r>
          </w:p>
        </w:tc>
        <w:tc>
          <w:tcPr>
            <w:tcW w:w="13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17EEF350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 xml:space="preserve">FECHA DE </w:t>
            </w:r>
            <w:r w:rsidRPr="008D69F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VENCIMIENTO</w:t>
            </w:r>
          </w:p>
        </w:tc>
        <w:tc>
          <w:tcPr>
            <w:tcW w:w="10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4F911B0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PRIORIDAD</w:t>
            </w:r>
          </w:p>
        </w:tc>
        <w:tc>
          <w:tcPr>
            <w:tcW w:w="8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2286DAC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ESTADO</w:t>
            </w:r>
          </w:p>
        </w:tc>
      </w:tr>
      <w:tr w:rsidR="00507BF0" w:rsidRPr="008D69F6" w14:paraId="540A32CF" w14:textId="77777777" w:rsidTr="00507BF0">
        <w:trPr>
          <w:trHeight w:val="677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35381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B4882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D7AE1D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3F4AA2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A1ECFE5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B1A29A7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5BCE4FB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AA92796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6605407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8843C4E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07BF0" w:rsidRPr="008D69F6" w14:paraId="64C7A0D8" w14:textId="77777777" w:rsidTr="00507BF0">
        <w:trPr>
          <w:trHeight w:val="677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C0B1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5132D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1732C7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3AE45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416CD3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8B9BC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FA4E64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9E3E25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C32042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B93F8C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07BF0" w:rsidRPr="008D69F6" w14:paraId="18619A5D" w14:textId="77777777" w:rsidTr="00507BF0">
        <w:trPr>
          <w:trHeight w:val="677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72672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EBC6C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4351C41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489B54A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1FCC341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DB79B1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6D8566A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477F58D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9140248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FA858C1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07BF0" w:rsidRPr="008D69F6" w14:paraId="581A4D82" w14:textId="77777777" w:rsidTr="00507BF0">
        <w:trPr>
          <w:trHeight w:val="677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6BA8BD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55B6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FFC13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A3B25F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FEAF1E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0EC1D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BEE2AF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0B3EB9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720F4F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C203D8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07BF0" w:rsidRPr="008D69F6" w14:paraId="4A7B47A0" w14:textId="77777777" w:rsidTr="00507BF0">
        <w:trPr>
          <w:trHeight w:val="677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1C69FB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1A73A3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D3098E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228886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4DC1A94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AF4657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CE4CF44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0F06E21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2BDEB56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AFA2C1D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07BF0" w:rsidRPr="008D69F6" w14:paraId="23F9BEBE" w14:textId="77777777" w:rsidTr="00507BF0">
        <w:trPr>
          <w:trHeight w:val="677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79EF6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A3B66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65B7F6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F0E2B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DF4B21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2241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3EED1A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1AF67C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EA614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E5F521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07BF0" w:rsidRPr="008D69F6" w14:paraId="628B476C" w14:textId="77777777" w:rsidTr="00507BF0">
        <w:trPr>
          <w:trHeight w:val="677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F175681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5E5C07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7FD73E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53319D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FA33AB0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0F45EF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8FAAD0D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3CDB3A6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571BEBF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7AF7E41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07BF0" w:rsidRPr="008D69F6" w14:paraId="020A27B1" w14:textId="77777777" w:rsidTr="00507BF0">
        <w:trPr>
          <w:trHeight w:val="677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FE2D6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EDF518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E0934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DF011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6F92A5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598EF3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CDACF0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70308E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03885B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9303EA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07BF0" w:rsidRPr="008D69F6" w14:paraId="10559F9D" w14:textId="77777777" w:rsidTr="00507BF0">
        <w:trPr>
          <w:trHeight w:val="677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A15231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DB1809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361A3D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99717F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4A3FF17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7DC2B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DA2AFA8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399213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CA5DF22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26DFB7C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07BF0" w:rsidRPr="008D69F6" w14:paraId="0854CBE1" w14:textId="77777777" w:rsidTr="00507BF0">
        <w:trPr>
          <w:trHeight w:val="677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8FC2A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4E9E98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6DDB3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3E382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0BEE02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69F43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08B3B1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E26BC8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4DD9BB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A6C15D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07BF0" w:rsidRPr="008D69F6" w14:paraId="2C070D65" w14:textId="77777777" w:rsidTr="00507BF0">
        <w:trPr>
          <w:trHeight w:val="677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1E27F8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F01587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076E456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22A0AA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77A8966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F600C6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28862EE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5480460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6DCAE64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B1B292B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07BF0" w:rsidRPr="008D69F6" w14:paraId="282661BA" w14:textId="77777777" w:rsidTr="00507BF0">
        <w:trPr>
          <w:trHeight w:val="677"/>
        </w:trPr>
        <w:tc>
          <w:tcPr>
            <w:tcW w:w="15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99AD11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9122B2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ECBF03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68A058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DC2A08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55B7D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D37127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A89520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6DC0B3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863EDC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07BF0" w:rsidRPr="008D69F6" w14:paraId="4400F978" w14:textId="77777777" w:rsidTr="00507BF0">
        <w:trPr>
          <w:trHeight w:val="677"/>
        </w:trPr>
        <w:tc>
          <w:tcPr>
            <w:tcW w:w="153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7FF44F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CC6F7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DBF56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83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8614DF9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7F92B16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1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CF6DED5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3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5CF6454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048A0EA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7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D5205E8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EB9410B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746F4C74" w14:textId="77777777" w:rsidR="008D69F6" w:rsidRDefault="008D69F6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8D69F6" w:rsidSect="004C4EA9">
          <w:pgSz w:w="15840" w:h="12240" w:orient="landscape"/>
          <w:pgMar w:top="360" w:right="360" w:bottom="360" w:left="486" w:header="720" w:footer="720" w:gutter="0"/>
          <w:cols w:space="720"/>
          <w:docGrid w:linePitch="360"/>
        </w:sectPr>
      </w:pPr>
    </w:p>
    <w:p w14:paraId="6CD4F280" w14:textId="77777777" w:rsidR="008A7F1D" w:rsidRDefault="008A7F1D" w:rsidP="000732A0"/>
    <w:p w14:paraId="40681C26" w14:textId="77777777" w:rsidR="008A7F1D" w:rsidRPr="00B703D4" w:rsidRDefault="008A7F1D" w:rsidP="000732A0">
      <w:pPr>
        <w:rPr>
          <w:rFonts w:ascii="Century Gothic" w:hAnsi="Century Gothic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B703D4" w14:paraId="1BF3E8D4" w14:textId="77777777" w:rsidTr="00EC210E">
        <w:trPr>
          <w:trHeight w:val="2565"/>
        </w:trPr>
        <w:tc>
          <w:tcPr>
            <w:tcW w:w="10583" w:type="dxa"/>
          </w:tcPr>
          <w:p w14:paraId="750CBD2F" w14:textId="77777777" w:rsidR="000732A0" w:rsidRPr="00B703D4" w:rsidRDefault="000732A0" w:rsidP="00B71E72">
            <w:pPr>
              <w:jc w:val="center"/>
              <w:rPr>
                <w:rFonts w:ascii="Century Gothic" w:hAnsi="Century Gothic"/>
                <w:b/>
                <w:sz w:val="21"/>
              </w:rPr>
            </w:pPr>
            <w:r>
              <w:rPr>
                <w:rFonts w:ascii="Century Gothic" w:hAnsi="Century Gothic"/>
                <w:b/>
                <w:sz w:val="21"/>
              </w:rPr>
              <w:t>RENUNCIA</w:t>
            </w:r>
          </w:p>
          <w:p w14:paraId="04C2BD0C" w14:textId="77777777" w:rsidR="000732A0" w:rsidRPr="00B703D4" w:rsidRDefault="000732A0" w:rsidP="00B71E72">
            <w:pPr>
              <w:rPr>
                <w:rFonts w:ascii="Century Gothic" w:hAnsi="Century Gothic"/>
              </w:rPr>
            </w:pPr>
          </w:p>
          <w:p w14:paraId="3DDB2A56" w14:textId="77777777" w:rsidR="000732A0" w:rsidRPr="00B703D4" w:rsidRDefault="000732A0" w:rsidP="00B71E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737E0B5" w14:textId="77777777" w:rsidR="000732A0" w:rsidRPr="00491059" w:rsidRDefault="000732A0" w:rsidP="000732A0"/>
    <w:p w14:paraId="35B47BD6" w14:textId="77777777" w:rsidR="00122EFB" w:rsidRPr="000732A0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63DF" w14:textId="77777777" w:rsidR="00060AA4" w:rsidRDefault="00060AA4" w:rsidP="00B01A05">
      <w:r>
        <w:separator/>
      </w:r>
    </w:p>
  </w:endnote>
  <w:endnote w:type="continuationSeparator" w:id="0">
    <w:p w14:paraId="337DA450" w14:textId="77777777" w:rsidR="00060AA4" w:rsidRDefault="00060AA4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8F2C9" w14:textId="77777777" w:rsidR="00060AA4" w:rsidRDefault="00060AA4" w:rsidP="00B01A05">
      <w:r>
        <w:separator/>
      </w:r>
    </w:p>
  </w:footnote>
  <w:footnote w:type="continuationSeparator" w:id="0">
    <w:p w14:paraId="6B7CE8D2" w14:textId="77777777" w:rsidR="00060AA4" w:rsidRDefault="00060AA4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667827233">
    <w:abstractNumId w:val="7"/>
  </w:num>
  <w:num w:numId="2" w16cid:durableId="1345860977">
    <w:abstractNumId w:val="8"/>
  </w:num>
  <w:num w:numId="3" w16cid:durableId="1834952009">
    <w:abstractNumId w:val="5"/>
  </w:num>
  <w:num w:numId="4" w16cid:durableId="532310962">
    <w:abstractNumId w:val="9"/>
  </w:num>
  <w:num w:numId="5" w16cid:durableId="1722556536">
    <w:abstractNumId w:val="12"/>
  </w:num>
  <w:num w:numId="6" w16cid:durableId="283004877">
    <w:abstractNumId w:val="3"/>
  </w:num>
  <w:num w:numId="7" w16cid:durableId="1290165645">
    <w:abstractNumId w:val="6"/>
  </w:num>
  <w:num w:numId="8" w16cid:durableId="1713190801">
    <w:abstractNumId w:val="2"/>
  </w:num>
  <w:num w:numId="9" w16cid:durableId="1335377427">
    <w:abstractNumId w:val="11"/>
  </w:num>
  <w:num w:numId="10" w16cid:durableId="850069317">
    <w:abstractNumId w:val="0"/>
  </w:num>
  <w:num w:numId="11" w16cid:durableId="1276863099">
    <w:abstractNumId w:val="10"/>
  </w:num>
  <w:num w:numId="12" w16cid:durableId="874731204">
    <w:abstractNumId w:val="4"/>
  </w:num>
  <w:num w:numId="13" w16cid:durableId="1333558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B0"/>
    <w:rsid w:val="0000378B"/>
    <w:rsid w:val="000068A2"/>
    <w:rsid w:val="00007337"/>
    <w:rsid w:val="00043993"/>
    <w:rsid w:val="00044BBF"/>
    <w:rsid w:val="00056F3E"/>
    <w:rsid w:val="00060AA4"/>
    <w:rsid w:val="0007196B"/>
    <w:rsid w:val="00072091"/>
    <w:rsid w:val="000732A0"/>
    <w:rsid w:val="00074389"/>
    <w:rsid w:val="00080214"/>
    <w:rsid w:val="000809A7"/>
    <w:rsid w:val="000A71B0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A1144"/>
    <w:rsid w:val="001B40AD"/>
    <w:rsid w:val="001B7BF0"/>
    <w:rsid w:val="001C4AE1"/>
    <w:rsid w:val="001D0184"/>
    <w:rsid w:val="001E6E07"/>
    <w:rsid w:val="001F2768"/>
    <w:rsid w:val="001F69A7"/>
    <w:rsid w:val="002050AC"/>
    <w:rsid w:val="00213767"/>
    <w:rsid w:val="002138D4"/>
    <w:rsid w:val="002200FE"/>
    <w:rsid w:val="00221E7B"/>
    <w:rsid w:val="002306C0"/>
    <w:rsid w:val="00234C37"/>
    <w:rsid w:val="00243542"/>
    <w:rsid w:val="00244C0D"/>
    <w:rsid w:val="002A3CCC"/>
    <w:rsid w:val="002B44C0"/>
    <w:rsid w:val="002D4552"/>
    <w:rsid w:val="002E389F"/>
    <w:rsid w:val="002F0105"/>
    <w:rsid w:val="002F2BD7"/>
    <w:rsid w:val="00350115"/>
    <w:rsid w:val="003566B4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55363"/>
    <w:rsid w:val="00464788"/>
    <w:rsid w:val="00474ED0"/>
    <w:rsid w:val="00480D77"/>
    <w:rsid w:val="00485F48"/>
    <w:rsid w:val="00492C36"/>
    <w:rsid w:val="004961C2"/>
    <w:rsid w:val="00497160"/>
    <w:rsid w:val="00497AB5"/>
    <w:rsid w:val="004B21E8"/>
    <w:rsid w:val="004B6908"/>
    <w:rsid w:val="004C19F3"/>
    <w:rsid w:val="004C4EA9"/>
    <w:rsid w:val="004D5253"/>
    <w:rsid w:val="004D53F9"/>
    <w:rsid w:val="004D5595"/>
    <w:rsid w:val="00503EBA"/>
    <w:rsid w:val="00507BF0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4CE6"/>
    <w:rsid w:val="005F1785"/>
    <w:rsid w:val="005F72D9"/>
    <w:rsid w:val="00600E33"/>
    <w:rsid w:val="00602833"/>
    <w:rsid w:val="00622259"/>
    <w:rsid w:val="0062450E"/>
    <w:rsid w:val="006568B4"/>
    <w:rsid w:val="00665F5E"/>
    <w:rsid w:val="00666C1E"/>
    <w:rsid w:val="00673098"/>
    <w:rsid w:val="00673A28"/>
    <w:rsid w:val="00692B64"/>
    <w:rsid w:val="006C620E"/>
    <w:rsid w:val="006C6A0C"/>
    <w:rsid w:val="006C70FB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61980"/>
    <w:rsid w:val="00876089"/>
    <w:rsid w:val="008A5C9F"/>
    <w:rsid w:val="008A7F1D"/>
    <w:rsid w:val="008C21E7"/>
    <w:rsid w:val="008C3F16"/>
    <w:rsid w:val="008D3809"/>
    <w:rsid w:val="008D4662"/>
    <w:rsid w:val="008D69F6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3A9"/>
    <w:rsid w:val="00A1634E"/>
    <w:rsid w:val="00A17074"/>
    <w:rsid w:val="00A3577E"/>
    <w:rsid w:val="00A40022"/>
    <w:rsid w:val="00A400B6"/>
    <w:rsid w:val="00A5039D"/>
    <w:rsid w:val="00A72289"/>
    <w:rsid w:val="00AB30F3"/>
    <w:rsid w:val="00AC1FED"/>
    <w:rsid w:val="00AD18F3"/>
    <w:rsid w:val="00AE2E12"/>
    <w:rsid w:val="00AF6008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03D4"/>
    <w:rsid w:val="00B753BF"/>
    <w:rsid w:val="00B90509"/>
    <w:rsid w:val="00B936F0"/>
    <w:rsid w:val="00B97F63"/>
    <w:rsid w:val="00BB0C36"/>
    <w:rsid w:val="00BC404B"/>
    <w:rsid w:val="00BC45E1"/>
    <w:rsid w:val="00BC65A8"/>
    <w:rsid w:val="00BD77AD"/>
    <w:rsid w:val="00BE163D"/>
    <w:rsid w:val="00BF3DE2"/>
    <w:rsid w:val="00BF7662"/>
    <w:rsid w:val="00C024AE"/>
    <w:rsid w:val="00C04131"/>
    <w:rsid w:val="00C12CF8"/>
    <w:rsid w:val="00C17259"/>
    <w:rsid w:val="00C2642F"/>
    <w:rsid w:val="00C3097C"/>
    <w:rsid w:val="00C45C77"/>
    <w:rsid w:val="00C51350"/>
    <w:rsid w:val="00C61536"/>
    <w:rsid w:val="00C65A3A"/>
    <w:rsid w:val="00C71536"/>
    <w:rsid w:val="00C739B9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5017B"/>
    <w:rsid w:val="00D82800"/>
    <w:rsid w:val="00DB0AB9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75D3C"/>
    <w:rsid w:val="00E92AE7"/>
    <w:rsid w:val="00E96B7B"/>
    <w:rsid w:val="00EB3A97"/>
    <w:rsid w:val="00EB6A86"/>
    <w:rsid w:val="00EC210E"/>
    <w:rsid w:val="00ED74C1"/>
    <w:rsid w:val="00F030B9"/>
    <w:rsid w:val="00F071FB"/>
    <w:rsid w:val="00F157D7"/>
    <w:rsid w:val="00F17080"/>
    <w:rsid w:val="00F36F1D"/>
    <w:rsid w:val="00F54105"/>
    <w:rsid w:val="00F54E6B"/>
    <w:rsid w:val="00F72E1F"/>
    <w:rsid w:val="00F745D8"/>
    <w:rsid w:val="00F82797"/>
    <w:rsid w:val="00F918B4"/>
    <w:rsid w:val="00FB170C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48632"/>
  <w14:defaultImageDpi w14:val="32767"/>
  <w15:chartTrackingRefBased/>
  <w15:docId w15:val="{17255D83-88F6-2447-AA6A-CA259775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713&amp;utm_language=ES&amp;utm_source=integrated-content&amp;utm_campaign=https://es.smartsheet.com/content/merger-acquisition-project-management&amp;utm_medium=ic+M&amp;A+Integration+Issue+doc+27713+es&amp;lpa=ic+M&amp;A+Integration+Issue+doc+27713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A16DA8-4E33-4999-9FF7-4C784723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3</cp:revision>
  <cp:lastPrinted>2016-11-18T18:21:00Z</cp:lastPrinted>
  <dcterms:created xsi:type="dcterms:W3CDTF">2023-05-04T20:07:00Z</dcterms:created>
  <dcterms:modified xsi:type="dcterms:W3CDTF">2023-08-15T23:28:00Z</dcterms:modified>
</cp:coreProperties>
</file>