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3A78" w14:textId="7BE7EF59" w:rsidR="006C78F5" w:rsidRDefault="006C78F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PLAN DE ENTREGA DE PROYECTOS </w:t>
      </w:r>
      <w:r w:rsidR="00BA3AC5">
        <w:rPr>
          <w:rFonts w:ascii="Century Gothic" w:hAnsi="Century Gothic"/>
          <w:b/>
          <w:color w:val="595959" w:themeColor="text1" w:themeTint="A6"/>
          <w:sz w:val="44"/>
        </w:rPr>
        <w:t xml:space="preserve">    </w:t>
      </w:r>
      <w:r w:rsidR="00BA3AC5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02C512CE" wp14:editId="0BD613F5">
            <wp:extent cx="2397123" cy="475026"/>
            <wp:effectExtent l="0" t="0" r="3810" b="1270"/>
            <wp:docPr id="433417895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17895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535" cy="48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940" w:type="dxa"/>
        <w:tblLook w:val="04A0" w:firstRow="1" w:lastRow="0" w:firstColumn="1" w:lastColumn="0" w:noHBand="0" w:noVBand="1"/>
      </w:tblPr>
      <w:tblGrid>
        <w:gridCol w:w="7300"/>
        <w:gridCol w:w="4640"/>
      </w:tblGrid>
      <w:tr w:rsidR="006C78F5" w:rsidRPr="006C78F5" w14:paraId="7C088740" w14:textId="77777777" w:rsidTr="006C78F5">
        <w:trPr>
          <w:trHeight w:val="642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C29B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BF8F00"/>
                <w:sz w:val="36"/>
                <w:szCs w:val="36"/>
              </w:rPr>
            </w:pPr>
            <w:r>
              <w:rPr>
                <w:rFonts w:ascii="Century Gothic" w:hAnsi="Century Gothic"/>
                <w:color w:val="BF8F00"/>
                <w:sz w:val="36"/>
              </w:rPr>
              <w:t>TÍTULO DEL PROYECTO</w:t>
            </w:r>
          </w:p>
        </w:tc>
      </w:tr>
      <w:tr w:rsidR="006C78F5" w:rsidRPr="006C78F5" w14:paraId="348A28EB" w14:textId="77777777" w:rsidTr="006C78F5">
        <w:trPr>
          <w:trHeight w:val="773"/>
        </w:trPr>
        <w:tc>
          <w:tcPr>
            <w:tcW w:w="119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E39A55F" w14:textId="77777777" w:rsidR="006C78F5" w:rsidRPr="006C78F5" w:rsidRDefault="006C78F5" w:rsidP="006C78F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 </w:t>
            </w:r>
          </w:p>
        </w:tc>
      </w:tr>
      <w:tr w:rsidR="006C78F5" w:rsidRPr="006C78F5" w14:paraId="2D9E7517" w14:textId="77777777" w:rsidTr="006C78F5">
        <w:trPr>
          <w:trHeight w:val="443"/>
        </w:trPr>
        <w:tc>
          <w:tcPr>
            <w:tcW w:w="7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3509F81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 CREADO POR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03F36D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29BF6824" w14:textId="77777777" w:rsidTr="006C78F5">
        <w:trPr>
          <w:trHeight w:val="443"/>
        </w:trPr>
        <w:tc>
          <w:tcPr>
            <w:tcW w:w="7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2FEBAB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</w:t>
            </w:r>
          </w:p>
        </w:tc>
        <w:tc>
          <w:tcPr>
            <w:tcW w:w="4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CC8C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B7A5C0C" w14:textId="2F0AEBA5" w:rsidR="006C78F5" w:rsidRPr="006C78F5" w:rsidRDefault="006C78F5">
      <w:pPr>
        <w:rPr>
          <w:rFonts w:ascii="Century Gothic" w:hAnsi="Century Gothic"/>
          <w:b/>
          <w:bCs/>
          <w:color w:val="595959" w:themeColor="text1" w:themeTint="A6"/>
          <w:sz w:val="4"/>
          <w:szCs w:val="4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3859"/>
        <w:gridCol w:w="3087"/>
        <w:gridCol w:w="1535"/>
        <w:gridCol w:w="1584"/>
        <w:gridCol w:w="4155"/>
      </w:tblGrid>
      <w:tr w:rsidR="006C78F5" w:rsidRPr="006C78F5" w14:paraId="45067865" w14:textId="77777777" w:rsidTr="006C78F5">
        <w:trPr>
          <w:trHeight w:val="79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576A5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6"/>
                <w:szCs w:val="36"/>
              </w:rPr>
            </w:pPr>
            <w:r>
              <w:rPr>
                <w:rFonts w:ascii="Century Gothic" w:hAnsi="Century Gothic"/>
                <w:color w:val="000000"/>
                <w:sz w:val="36"/>
              </w:rPr>
              <w:t>RESUMEN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4EF1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36"/>
                <w:szCs w:val="3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337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33B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0638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8F5" w:rsidRPr="006C78F5" w14:paraId="1EA49CF5" w14:textId="77777777" w:rsidTr="006C78F5">
        <w:trPr>
          <w:trHeight w:val="480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45A3AB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METAS</w:t>
            </w:r>
          </w:p>
        </w:tc>
      </w:tr>
      <w:tr w:rsidR="006C78F5" w:rsidRPr="006C78F5" w14:paraId="4DE2AB37" w14:textId="77777777" w:rsidTr="006C78F5">
        <w:trPr>
          <w:trHeight w:val="1160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6219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27FB2204" w14:textId="77777777" w:rsidTr="006C78F5">
        <w:trPr>
          <w:trHeight w:val="480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BCF3A45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RIESGOS</w:t>
            </w:r>
          </w:p>
        </w:tc>
      </w:tr>
      <w:tr w:rsidR="006C78F5" w:rsidRPr="006C78F5" w14:paraId="12D9C708" w14:textId="77777777" w:rsidTr="006C78F5">
        <w:trPr>
          <w:trHeight w:val="1205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4A8B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F8FF31E" w14:textId="77777777" w:rsidTr="006C78F5">
        <w:trPr>
          <w:trHeight w:val="443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7B5411E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SUPOSICIONES</w:t>
            </w:r>
          </w:p>
        </w:tc>
      </w:tr>
      <w:tr w:rsidR="006C78F5" w:rsidRPr="006C78F5" w14:paraId="4BAB8D18" w14:textId="77777777" w:rsidTr="006C78F5">
        <w:trPr>
          <w:trHeight w:val="1160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E89D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26DD8716" w14:textId="77777777" w:rsidTr="006C78F5">
        <w:trPr>
          <w:trHeight w:val="443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F50B93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OTRO</w:t>
            </w:r>
          </w:p>
        </w:tc>
      </w:tr>
      <w:tr w:rsidR="006C78F5" w:rsidRPr="006C78F5" w14:paraId="1BE6524D" w14:textId="77777777" w:rsidTr="006C78F5">
        <w:trPr>
          <w:trHeight w:val="1160"/>
        </w:trPr>
        <w:tc>
          <w:tcPr>
            <w:tcW w:w="142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941B41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</w:tr>
      <w:tr w:rsidR="006C78F5" w:rsidRPr="006C78F5" w14:paraId="6AB7C39D" w14:textId="77777777" w:rsidTr="006C78F5">
        <w:trPr>
          <w:trHeight w:val="799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562C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sz w:val="36"/>
                <w:szCs w:val="36"/>
              </w:rPr>
            </w:pPr>
            <w:r>
              <w:rPr>
                <w:rFonts w:ascii="Century Gothic" w:hAnsi="Century Gothic"/>
                <w:color w:val="C65911"/>
                <w:sz w:val="36"/>
              </w:rPr>
              <w:t>FUNCIONES Y TAREAS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8C29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C65911"/>
                <w:sz w:val="36"/>
                <w:szCs w:val="3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C0E3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7C96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7935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8F5" w:rsidRPr="006C78F5" w14:paraId="691F91D9" w14:textId="77777777" w:rsidTr="006C78F5">
        <w:trPr>
          <w:trHeight w:val="443"/>
        </w:trPr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26D84450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FUNCIONES</w:t>
            </w:r>
          </w:p>
        </w:tc>
        <w:tc>
          <w:tcPr>
            <w:tcW w:w="30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51C18894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ASIGNADA A</w:t>
            </w:r>
          </w:p>
        </w:tc>
        <w:tc>
          <w:tcPr>
            <w:tcW w:w="15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08A1759A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INICIO</w:t>
            </w:r>
          </w:p>
        </w:tc>
        <w:tc>
          <w:tcPr>
            <w:tcW w:w="15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352954A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FINALIZACIÓN</w:t>
            </w:r>
          </w:p>
        </w:tc>
        <w:tc>
          <w:tcPr>
            <w:tcW w:w="41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0DA0B3D4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NOTAS</w:t>
            </w:r>
          </w:p>
        </w:tc>
      </w:tr>
      <w:tr w:rsidR="006C78F5" w:rsidRPr="006C78F5" w14:paraId="7D6761DF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B16C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Líder del equipo de transición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15040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47EAE4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0AF3B5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4608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1DDEEF1D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2918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Líder del proyecto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51ED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CE63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47A63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12616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5C439E64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7EC3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Especialista en transición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D310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CDA9FD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F1258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6FA61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7C39BFC6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03A9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Equipo del proyecto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74B20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DDD9E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FE6C2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9100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81DEEB0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F1533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Administrador de bases de datos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D328B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909B7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677D7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03C1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7CCA7FC2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A8F7B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Sistemas y redes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F4EB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BB345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2FAF7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F2B30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3D0B464F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43779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de producción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2122D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42F5D0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DD06B4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56EE9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6F019A98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5146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de escritorio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D574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9920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7538C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09A7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3B6196D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4A63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Servicio de asistencia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A571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ABDA89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EB70B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F211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64A0E195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A0D96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Operaciones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E82D0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430FE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87D1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D43FD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129E18F0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B0053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de la plataforma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838E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C046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2DC3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7AF56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199A78C5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F667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Desarrollo de proyectos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B7ED5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BD9EC6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80F34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01294D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5AA3436" w14:textId="77777777" w:rsidTr="006C78F5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7D28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4E21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2135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C2CF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518E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0FEE61E" w14:textId="25925FF7" w:rsidR="006C78F5" w:rsidRDefault="006C78F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B785B79" w14:textId="535A1B81" w:rsidR="006C78F5" w:rsidRDefault="006C78F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215" w:type="dxa"/>
        <w:tblLook w:val="04A0" w:firstRow="1" w:lastRow="0" w:firstColumn="1" w:lastColumn="0" w:noHBand="0" w:noVBand="1"/>
      </w:tblPr>
      <w:tblGrid>
        <w:gridCol w:w="3865"/>
        <w:gridCol w:w="3060"/>
        <w:gridCol w:w="1530"/>
        <w:gridCol w:w="1530"/>
        <w:gridCol w:w="4230"/>
      </w:tblGrid>
      <w:tr w:rsidR="006C78F5" w:rsidRPr="006C78F5" w14:paraId="15CA743E" w14:textId="77777777" w:rsidTr="006C78F5">
        <w:trPr>
          <w:trHeight w:val="443"/>
        </w:trPr>
        <w:tc>
          <w:tcPr>
            <w:tcW w:w="3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2F72F245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TAREAS</w:t>
            </w:r>
          </w:p>
        </w:tc>
        <w:tc>
          <w:tcPr>
            <w:tcW w:w="3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67C50360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0C1F709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2D2E135D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5BA9A276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6C78F5" w:rsidRPr="006C78F5" w14:paraId="41CA6011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A2D2B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Coordinar la reunión de planificación de la transición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03786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2EE095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6A93D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B56AAD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785D519F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43143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Distribuir el plan de inicio del proyecto o el plan del proyecto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29CF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BE64D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EF18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40AC1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7D07A0EA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133DA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Asistir a la planificación de la transición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FF0C09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7D86F0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AEA4F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A7FD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6CB729B0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51F3B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Realizar un análisis de brechas en las habilidades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7BD567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B6A86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69AE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509D8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2830718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73E3F" w14:textId="77777777" w:rsidR="006C78F5" w:rsidRPr="006C78F5" w:rsidRDefault="006C78F5" w:rsidP="006C78F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Identificar las actividades del proyecto que deben completarse antes de que comience la transición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ABD3B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63C1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9B4CB0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D9E716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56F05737" w14:textId="77777777" w:rsidTr="006C78F5">
        <w:trPr>
          <w:trHeight w:val="600"/>
        </w:trPr>
        <w:tc>
          <w:tcPr>
            <w:tcW w:w="38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3DDD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533F5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B15467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FD9E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7F8C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DE0917" w14:textId="2490D666" w:rsidR="006C78F5" w:rsidRDefault="006C78F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406" w:type="dxa"/>
        <w:tblLook w:val="04A0" w:firstRow="1" w:lastRow="0" w:firstColumn="1" w:lastColumn="0" w:noHBand="0" w:noVBand="1"/>
      </w:tblPr>
      <w:tblGrid>
        <w:gridCol w:w="3917"/>
        <w:gridCol w:w="3101"/>
        <w:gridCol w:w="1550"/>
        <w:gridCol w:w="1550"/>
        <w:gridCol w:w="4288"/>
      </w:tblGrid>
      <w:tr w:rsidR="006C78F5" w:rsidRPr="006C78F5" w14:paraId="0ACBCA90" w14:textId="77777777" w:rsidTr="00BA3AC5">
        <w:trPr>
          <w:trHeight w:val="354"/>
        </w:trPr>
        <w:tc>
          <w:tcPr>
            <w:tcW w:w="3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4FC36ECA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CAPACITACIÓN</w:t>
            </w:r>
          </w:p>
        </w:tc>
        <w:tc>
          <w:tcPr>
            <w:tcW w:w="31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177E1D9E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5C42EEE5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0ED39F6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4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vAlign w:val="center"/>
            <w:hideMark/>
          </w:tcPr>
          <w:p w14:paraId="6796446C" w14:textId="77777777" w:rsidR="006C78F5" w:rsidRPr="006C78F5" w:rsidRDefault="006C78F5" w:rsidP="006C78F5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6C78F5" w:rsidRPr="006C78F5" w14:paraId="2CCE0AE8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6BC4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27C1D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02978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B3BEA2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4FEC1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6396411D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5231F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148FB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9B49A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2559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6AF719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05F4939A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D6DF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DBDA9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5E9C51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F9CC0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4D5CF8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19CAB304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F3804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4A65B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EADAC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A99DAB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2581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62DE354F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26491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8C66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80FC77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25C44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A5A12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2C3D1977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01090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781743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2152F6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88E3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5C96C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78F5" w:rsidRPr="006C78F5" w14:paraId="58169C60" w14:textId="77777777" w:rsidTr="00BA3AC5">
        <w:trPr>
          <w:trHeight w:val="479"/>
        </w:trPr>
        <w:tc>
          <w:tcPr>
            <w:tcW w:w="39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6ACF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7600A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9C62AF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82A193" w14:textId="77777777" w:rsidR="006C78F5" w:rsidRPr="006C78F5" w:rsidRDefault="006C78F5" w:rsidP="006C78F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D619E" w14:textId="77777777" w:rsidR="006C78F5" w:rsidRPr="006C78F5" w:rsidRDefault="006C78F5" w:rsidP="006C78F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37DDB0C" w14:textId="21F74F6B" w:rsidR="006C78F5" w:rsidRDefault="006C78F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F591CCC" w14:textId="77777777" w:rsidR="00131F5A" w:rsidRPr="0047491B" w:rsidRDefault="00131F5A" w:rsidP="00131F5A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31F5A" w14:paraId="5FCCF02D" w14:textId="77777777" w:rsidTr="00297CBF">
        <w:trPr>
          <w:trHeight w:val="2338"/>
        </w:trPr>
        <w:tc>
          <w:tcPr>
            <w:tcW w:w="14233" w:type="dxa"/>
          </w:tcPr>
          <w:p w14:paraId="48B2A429" w14:textId="77777777" w:rsidR="00131F5A" w:rsidRPr="00692C04" w:rsidRDefault="00131F5A" w:rsidP="00297C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850A206" w14:textId="77777777" w:rsidR="00131F5A" w:rsidRDefault="00131F5A" w:rsidP="00297CBF">
            <w:pPr>
              <w:rPr>
                <w:rFonts w:ascii="Century Gothic" w:hAnsi="Century Gothic" w:cs="Arial"/>
                <w:szCs w:val="20"/>
              </w:rPr>
            </w:pPr>
          </w:p>
          <w:p w14:paraId="18646D97" w14:textId="77777777" w:rsidR="00131F5A" w:rsidRDefault="00131F5A" w:rsidP="00297CB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426E2A3" w14:textId="77777777" w:rsidR="00131F5A" w:rsidRDefault="00131F5A" w:rsidP="00131F5A">
      <w:pPr>
        <w:rPr>
          <w:rFonts w:ascii="Century Gothic" w:hAnsi="Century Gothic" w:cs="Arial"/>
          <w:sz w:val="20"/>
          <w:szCs w:val="20"/>
        </w:rPr>
      </w:pPr>
    </w:p>
    <w:p w14:paraId="72D15D74" w14:textId="77777777" w:rsidR="00131F5A" w:rsidRPr="00D3383E" w:rsidRDefault="00131F5A" w:rsidP="00131F5A">
      <w:pPr>
        <w:rPr>
          <w:rFonts w:ascii="Century Gothic" w:hAnsi="Century Gothic" w:cs="Arial"/>
          <w:sz w:val="20"/>
          <w:szCs w:val="20"/>
        </w:rPr>
      </w:pPr>
    </w:p>
    <w:p w14:paraId="27AE9364" w14:textId="77777777" w:rsidR="00131F5A" w:rsidRPr="006C78F5" w:rsidRDefault="00131F5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31F5A" w:rsidRPr="006C78F5" w:rsidSect="006C78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5"/>
    <w:rsid w:val="00131F5A"/>
    <w:rsid w:val="006C78F5"/>
    <w:rsid w:val="00B41DF9"/>
    <w:rsid w:val="00BA3AC5"/>
    <w:rsid w:val="00D3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FF96"/>
  <w15:chartTrackingRefBased/>
  <w15:docId w15:val="{AD1372AD-5CDC-4858-8F4D-A21E7FBB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5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1F5A"/>
    <w:rPr>
      <w:sz w:val="24"/>
      <w:szCs w:val="24"/>
    </w:rPr>
  </w:style>
  <w:style w:type="table" w:styleId="TableGrid">
    <w:name w:val="Table Grid"/>
    <w:basedOn w:val="TableNormal"/>
    <w:uiPriority w:val="39"/>
    <w:rsid w:val="00131F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737&amp;utm_language=ES&amp;utm_source=template-word&amp;utm_medium=content&amp;utm_campaign=ic-Project+Handover+Plan-word-27737-es&amp;lpa=ic+Project+Handover+Plan+word+27737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4</cp:revision>
  <dcterms:created xsi:type="dcterms:W3CDTF">2022-06-17T14:38:00Z</dcterms:created>
  <dcterms:modified xsi:type="dcterms:W3CDTF">2023-10-25T11:43:00Z</dcterms:modified>
</cp:coreProperties>
</file>