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584E" w14:textId="2FDAD563" w:rsidR="00103ACA" w:rsidRDefault="00103ACA" w:rsidP="00490097">
      <w:pPr>
        <w:rPr>
          <w:b/>
          <w:color w:val="808080" w:themeColor="background1" w:themeShade="80"/>
          <w:sz w:val="36"/>
        </w:rPr>
      </w:pPr>
      <w:r>
        <w:rPr>
          <w:b/>
          <w:color w:val="808080" w:themeColor="background1" w:themeShade="80"/>
          <w:sz w:val="36"/>
        </w:rPr>
        <w:t xml:space="preserve">LISTA DE VERIFICACIÓN DE CRITERIOS </w:t>
      </w:r>
      <w:r w:rsidR="00DA677F">
        <w:rPr>
          <w:b/>
          <w:color w:val="808080" w:themeColor="background1" w:themeShade="80"/>
          <w:sz w:val="36"/>
        </w:rPr>
        <w:t xml:space="preserve">             </w:t>
      </w:r>
      <w:r w:rsidR="00DA677F">
        <w:rPr>
          <w:b/>
          <w:noProof/>
          <w:color w:val="808080" w:themeColor="background1" w:themeShade="80"/>
          <w:sz w:val="36"/>
        </w:rPr>
        <w:drawing>
          <wp:inline distT="0" distB="0" distL="0" distR="0" wp14:anchorId="149EDA26" wp14:editId="183124F2">
            <wp:extent cx="2082798" cy="412738"/>
            <wp:effectExtent l="0" t="0" r="0" b="6985"/>
            <wp:docPr id="145855575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55759"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5647" cy="429156"/>
                    </a:xfrm>
                    <a:prstGeom prst="rect">
                      <a:avLst/>
                    </a:prstGeom>
                  </pic:spPr>
                </pic:pic>
              </a:graphicData>
            </a:graphic>
          </wp:inline>
        </w:drawing>
      </w:r>
    </w:p>
    <w:p w14:paraId="013B84F4" w14:textId="77777777" w:rsidR="008D55D1" w:rsidRPr="00DA44C1" w:rsidRDefault="00103ACA" w:rsidP="00490097">
      <w:pPr>
        <w:rPr>
          <w:sz w:val="18"/>
          <w:szCs w:val="18"/>
        </w:rPr>
      </w:pPr>
      <w:r>
        <w:rPr>
          <w:b/>
          <w:color w:val="808080" w:themeColor="background1" w:themeShade="80"/>
          <w:sz w:val="36"/>
        </w:rPr>
        <w:t>PARA LA EVALUACIÓN DE PROVEEDORES</w:t>
      </w:r>
    </w:p>
    <w:p w14:paraId="6368253C" w14:textId="77777777" w:rsidR="00103ACA" w:rsidRDefault="00103ACA"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03ACA" w:rsidRPr="00103ACA" w14:paraId="3B289172" w14:textId="77777777" w:rsidTr="00103ACA">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2D69492A" w14:textId="77777777" w:rsidR="00103ACA" w:rsidRPr="00103ACA" w:rsidRDefault="00103ACA" w:rsidP="001935CE">
            <w:pPr>
              <w:ind w:hanging="109"/>
              <w:rPr>
                <w:color w:val="000000"/>
                <w:sz w:val="30"/>
                <w:szCs w:val="30"/>
              </w:rPr>
            </w:pPr>
            <w:r>
              <w:rPr>
                <w:color w:val="000000"/>
                <w:sz w:val="30"/>
              </w:rPr>
              <w:t>COMPETENCIA</w:t>
            </w:r>
          </w:p>
        </w:tc>
      </w:tr>
      <w:tr w:rsidR="00103ACA" w:rsidRPr="00103ACA" w14:paraId="6BE273C8" w14:textId="77777777" w:rsidTr="00103ACA">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E609D4E" w14:textId="77777777" w:rsidR="00103ACA" w:rsidRPr="00103ACA" w:rsidRDefault="00103ACA" w:rsidP="00103ACA">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7B7F7979" w14:textId="77777777" w:rsidR="00103ACA" w:rsidRPr="00103ACA" w:rsidRDefault="00103ACA" w:rsidP="00103ACA">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64640360" w14:textId="77777777" w:rsidR="00103ACA" w:rsidRPr="00103ACA" w:rsidRDefault="00103ACA" w:rsidP="00103ACA">
            <w:pPr>
              <w:rPr>
                <w:b/>
                <w:bCs/>
                <w:color w:val="000000"/>
                <w:szCs w:val="20"/>
              </w:rPr>
            </w:pPr>
            <w:r>
              <w:rPr>
                <w:b/>
                <w:color w:val="000000"/>
              </w:rPr>
              <w:t>ACCIÓN</w:t>
            </w:r>
          </w:p>
        </w:tc>
      </w:tr>
      <w:tr w:rsidR="00103ACA" w:rsidRPr="00103ACA" w14:paraId="53115A08"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980ADCC"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8986BC4" w14:textId="77777777" w:rsidR="00103ACA" w:rsidRPr="00103ACA" w:rsidRDefault="00103ACA" w:rsidP="00103ACA">
            <w:pPr>
              <w:rPr>
                <w:b/>
                <w:bCs/>
                <w:color w:val="000000"/>
                <w:sz w:val="22"/>
                <w:szCs w:val="22"/>
              </w:rPr>
            </w:pPr>
            <w:r>
              <w:rPr>
                <w:b/>
                <w:color w:val="000000"/>
                <w:sz w:val="22"/>
              </w:rPr>
              <w:t>Experiencia</w:t>
            </w:r>
          </w:p>
        </w:tc>
        <w:tc>
          <w:tcPr>
            <w:tcW w:w="7180" w:type="dxa"/>
            <w:tcBorders>
              <w:top w:val="nil"/>
              <w:left w:val="nil"/>
              <w:bottom w:val="single" w:sz="4" w:space="0" w:color="BFBFBF"/>
              <w:right w:val="single" w:sz="4" w:space="0" w:color="BFBFBF"/>
            </w:tcBorders>
            <w:shd w:val="clear" w:color="auto" w:fill="auto"/>
            <w:vAlign w:val="center"/>
            <w:hideMark/>
          </w:tcPr>
          <w:p w14:paraId="5A6AECF5" w14:textId="77777777" w:rsidR="00103ACA" w:rsidRPr="00103ACA" w:rsidRDefault="00103ACA" w:rsidP="00103ACA">
            <w:pPr>
              <w:rPr>
                <w:color w:val="000000"/>
                <w:szCs w:val="20"/>
              </w:rPr>
            </w:pPr>
            <w:r>
              <w:rPr>
                <w:color w:val="000000"/>
              </w:rPr>
              <w:t>Pida una revisión y una breve historia de la experiencia de la empresa en el negocio.</w:t>
            </w:r>
          </w:p>
        </w:tc>
      </w:tr>
      <w:tr w:rsidR="00103ACA" w:rsidRPr="00103ACA" w14:paraId="3CF303FC"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BB7B561"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1B6273A" w14:textId="77777777" w:rsidR="00103ACA" w:rsidRPr="00103ACA" w:rsidRDefault="00103ACA" w:rsidP="00103ACA">
            <w:pPr>
              <w:rPr>
                <w:b/>
                <w:bCs/>
                <w:color w:val="000000"/>
                <w:sz w:val="22"/>
                <w:szCs w:val="22"/>
              </w:rPr>
            </w:pPr>
            <w:r>
              <w:rPr>
                <w:b/>
                <w:color w:val="000000"/>
                <w:sz w:val="22"/>
              </w:rPr>
              <w:t>Clientes</w:t>
            </w:r>
          </w:p>
        </w:tc>
        <w:tc>
          <w:tcPr>
            <w:tcW w:w="7180" w:type="dxa"/>
            <w:tcBorders>
              <w:top w:val="nil"/>
              <w:left w:val="nil"/>
              <w:bottom w:val="single" w:sz="4" w:space="0" w:color="BFBFBF"/>
              <w:right w:val="single" w:sz="4" w:space="0" w:color="BFBFBF"/>
            </w:tcBorders>
            <w:shd w:val="clear" w:color="auto" w:fill="auto"/>
            <w:vAlign w:val="center"/>
            <w:hideMark/>
          </w:tcPr>
          <w:p w14:paraId="340B9F82" w14:textId="77777777" w:rsidR="00103ACA" w:rsidRPr="00103ACA" w:rsidRDefault="00103ACA" w:rsidP="00103ACA">
            <w:pPr>
              <w:rPr>
                <w:color w:val="000000"/>
                <w:szCs w:val="20"/>
              </w:rPr>
            </w:pPr>
            <w:r>
              <w:rPr>
                <w:color w:val="000000"/>
              </w:rPr>
              <w:t>Solicite una lista de clientes clave e información de contacto para los endosadores.</w:t>
            </w:r>
          </w:p>
        </w:tc>
      </w:tr>
      <w:tr w:rsidR="00103ACA" w:rsidRPr="00103ACA" w14:paraId="63B854AF"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1ECB882"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16F2487" w14:textId="77777777" w:rsidR="00103ACA" w:rsidRPr="00103ACA" w:rsidRDefault="00103ACA" w:rsidP="00103ACA">
            <w:pPr>
              <w:rPr>
                <w:b/>
                <w:bCs/>
                <w:color w:val="000000"/>
                <w:sz w:val="22"/>
                <w:szCs w:val="22"/>
              </w:rPr>
            </w:pPr>
            <w:r>
              <w:rPr>
                <w:b/>
                <w:color w:val="000000"/>
                <w:sz w:val="22"/>
              </w:rPr>
              <w:t>Capacitación y desarrollo</w:t>
            </w:r>
          </w:p>
        </w:tc>
        <w:tc>
          <w:tcPr>
            <w:tcW w:w="7180" w:type="dxa"/>
            <w:tcBorders>
              <w:top w:val="nil"/>
              <w:left w:val="nil"/>
              <w:bottom w:val="single" w:sz="4" w:space="0" w:color="BFBFBF"/>
              <w:right w:val="single" w:sz="4" w:space="0" w:color="BFBFBF"/>
            </w:tcBorders>
            <w:shd w:val="clear" w:color="auto" w:fill="auto"/>
            <w:vAlign w:val="center"/>
            <w:hideMark/>
          </w:tcPr>
          <w:p w14:paraId="1FD90598" w14:textId="77777777" w:rsidR="00103ACA" w:rsidRPr="00103ACA" w:rsidRDefault="00103ACA" w:rsidP="00103ACA">
            <w:pPr>
              <w:rPr>
                <w:color w:val="000000"/>
                <w:szCs w:val="20"/>
              </w:rPr>
            </w:pPr>
            <w:r>
              <w:rPr>
                <w:color w:val="000000"/>
              </w:rPr>
              <w:t>Revise el sistema que el proveedor tiene implementado para la capacitación y el desarrollo del personal y sus iniciativas.</w:t>
            </w:r>
          </w:p>
        </w:tc>
      </w:tr>
      <w:tr w:rsidR="00103ACA" w:rsidRPr="00103ACA" w14:paraId="3C48F95E"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195B952"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7F344B2" w14:textId="77777777" w:rsidR="00103ACA" w:rsidRPr="00103ACA" w:rsidRDefault="00103ACA" w:rsidP="00103ACA">
            <w:pPr>
              <w:rPr>
                <w:b/>
                <w:bCs/>
                <w:color w:val="000000"/>
                <w:sz w:val="22"/>
                <w:szCs w:val="22"/>
              </w:rPr>
            </w:pPr>
            <w:r>
              <w:rPr>
                <w:b/>
                <w:color w:val="000000"/>
                <w:sz w:val="22"/>
              </w:rPr>
              <w:t>Personal clave</w:t>
            </w:r>
          </w:p>
        </w:tc>
        <w:tc>
          <w:tcPr>
            <w:tcW w:w="7180" w:type="dxa"/>
            <w:tcBorders>
              <w:top w:val="nil"/>
              <w:left w:val="nil"/>
              <w:bottom w:val="single" w:sz="4" w:space="0" w:color="BFBFBF"/>
              <w:right w:val="single" w:sz="4" w:space="0" w:color="BFBFBF"/>
            </w:tcBorders>
            <w:shd w:val="clear" w:color="auto" w:fill="auto"/>
            <w:vAlign w:val="center"/>
            <w:hideMark/>
          </w:tcPr>
          <w:p w14:paraId="2A9F4C90" w14:textId="77777777" w:rsidR="00103ACA" w:rsidRPr="00103ACA" w:rsidRDefault="00103ACA" w:rsidP="00103ACA">
            <w:pPr>
              <w:rPr>
                <w:color w:val="000000"/>
                <w:szCs w:val="20"/>
              </w:rPr>
            </w:pPr>
            <w:r>
              <w:rPr>
                <w:color w:val="000000"/>
              </w:rPr>
              <w:t>Reúnase con las personas que participarán en la cuenta.</w:t>
            </w:r>
          </w:p>
        </w:tc>
      </w:tr>
      <w:tr w:rsidR="00103ACA" w:rsidRPr="00103ACA" w14:paraId="6EAED6E1"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69368CF"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7028A8FC" w14:textId="77777777" w:rsidR="00103ACA" w:rsidRPr="00103ACA" w:rsidRDefault="00103ACA" w:rsidP="00103ACA">
            <w:pPr>
              <w:rPr>
                <w:b/>
                <w:bCs/>
                <w:color w:val="000000"/>
                <w:sz w:val="22"/>
                <w:szCs w:val="22"/>
              </w:rPr>
            </w:pPr>
            <w:r>
              <w:rPr>
                <w:b/>
                <w:color w:val="000000"/>
                <w:sz w:val="22"/>
              </w:rPr>
              <w:t>Contratación</w:t>
            </w:r>
          </w:p>
        </w:tc>
        <w:tc>
          <w:tcPr>
            <w:tcW w:w="7180" w:type="dxa"/>
            <w:tcBorders>
              <w:top w:val="nil"/>
              <w:left w:val="nil"/>
              <w:bottom w:val="single" w:sz="4" w:space="0" w:color="BFBFBF"/>
              <w:right w:val="single" w:sz="4" w:space="0" w:color="BFBFBF"/>
            </w:tcBorders>
            <w:shd w:val="clear" w:color="auto" w:fill="auto"/>
            <w:vAlign w:val="center"/>
            <w:hideMark/>
          </w:tcPr>
          <w:p w14:paraId="62E7B8F1" w14:textId="77777777" w:rsidR="00103ACA" w:rsidRPr="00103ACA" w:rsidRDefault="00103ACA" w:rsidP="00103ACA">
            <w:pPr>
              <w:rPr>
                <w:color w:val="000000"/>
                <w:szCs w:val="20"/>
              </w:rPr>
            </w:pPr>
            <w:r>
              <w:rPr>
                <w:color w:val="000000"/>
              </w:rPr>
              <w:t>Descubra cómo las personas obtienen puestos clave y comprenda los criterios de contratación.</w:t>
            </w:r>
          </w:p>
        </w:tc>
      </w:tr>
    </w:tbl>
    <w:p w14:paraId="44767411"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7AD8BCD4"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0F4F9376" w14:textId="77777777" w:rsidR="001935CE" w:rsidRPr="001935CE" w:rsidRDefault="001935CE" w:rsidP="001935CE">
            <w:pPr>
              <w:ind w:hanging="109"/>
              <w:rPr>
                <w:color w:val="000000"/>
                <w:sz w:val="30"/>
                <w:szCs w:val="30"/>
              </w:rPr>
            </w:pPr>
            <w:r>
              <w:rPr>
                <w:color w:val="000000"/>
                <w:sz w:val="30"/>
              </w:rPr>
              <w:t>CAPACIDAD</w:t>
            </w:r>
          </w:p>
        </w:tc>
      </w:tr>
      <w:tr w:rsidR="001935CE" w:rsidRPr="001935CE" w14:paraId="56AD02CF"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67D0FC3C"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5769874D" w14:textId="77777777" w:rsidR="001935CE" w:rsidRPr="001935CE" w:rsidRDefault="001935CE" w:rsidP="001935CE">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06787855" w14:textId="77777777" w:rsidR="001935CE" w:rsidRPr="001935CE" w:rsidRDefault="001935CE" w:rsidP="001935CE">
            <w:pPr>
              <w:rPr>
                <w:b/>
                <w:bCs/>
                <w:color w:val="000000"/>
                <w:szCs w:val="20"/>
              </w:rPr>
            </w:pPr>
            <w:r>
              <w:rPr>
                <w:b/>
                <w:color w:val="000000"/>
              </w:rPr>
              <w:t>ACCIÓN</w:t>
            </w:r>
          </w:p>
        </w:tc>
      </w:tr>
      <w:tr w:rsidR="001935CE" w:rsidRPr="001935CE" w14:paraId="58567CAF" w14:textId="77777777" w:rsidTr="000474E5">
        <w:trPr>
          <w:trHeight w:hRule="exact" w:val="774"/>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651A64D"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4565AF6A" w14:textId="77777777" w:rsidR="001935CE" w:rsidRPr="001935CE" w:rsidRDefault="001935CE" w:rsidP="001935CE">
            <w:pPr>
              <w:rPr>
                <w:b/>
                <w:bCs/>
                <w:color w:val="000000"/>
                <w:sz w:val="22"/>
                <w:szCs w:val="22"/>
              </w:rPr>
            </w:pPr>
            <w:r>
              <w:rPr>
                <w:b/>
                <w:color w:val="000000"/>
                <w:sz w:val="22"/>
              </w:rPr>
              <w:t>Pedidos actuales y futuros</w:t>
            </w:r>
          </w:p>
        </w:tc>
        <w:tc>
          <w:tcPr>
            <w:tcW w:w="7180" w:type="dxa"/>
            <w:tcBorders>
              <w:top w:val="nil"/>
              <w:left w:val="nil"/>
              <w:bottom w:val="single" w:sz="4" w:space="0" w:color="BFBFBF"/>
              <w:right w:val="single" w:sz="4" w:space="0" w:color="BFBFBF"/>
            </w:tcBorders>
            <w:shd w:val="clear" w:color="auto" w:fill="auto"/>
            <w:vAlign w:val="center"/>
            <w:hideMark/>
          </w:tcPr>
          <w:p w14:paraId="69074E5F" w14:textId="77777777" w:rsidR="001935CE" w:rsidRPr="001935CE" w:rsidRDefault="001935CE" w:rsidP="00FB435B">
            <w:pPr>
              <w:rPr>
                <w:color w:val="000000"/>
                <w:szCs w:val="20"/>
              </w:rPr>
            </w:pPr>
            <w:r>
              <w:rPr>
                <w:color w:val="000000"/>
              </w:rPr>
              <w:t>Recopile información para determinar la capacidad total; determine si hay suficiente capacidad para cumplir con sus requisitos actuales y futuros.</w:t>
            </w:r>
          </w:p>
        </w:tc>
      </w:tr>
      <w:tr w:rsidR="001935CE" w:rsidRPr="001935CE" w14:paraId="51B2609E"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8FA2E2E"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0CA3DB5" w14:textId="77777777" w:rsidR="001935CE" w:rsidRPr="001935CE" w:rsidRDefault="001935CE" w:rsidP="001935CE">
            <w:pPr>
              <w:rPr>
                <w:b/>
                <w:bCs/>
                <w:color w:val="000000"/>
                <w:sz w:val="22"/>
                <w:szCs w:val="22"/>
              </w:rPr>
            </w:pPr>
            <w:r>
              <w:rPr>
                <w:b/>
                <w:color w:val="000000"/>
                <w:sz w:val="22"/>
              </w:rPr>
              <w:t>Estadísticas operativas</w:t>
            </w:r>
          </w:p>
        </w:tc>
        <w:tc>
          <w:tcPr>
            <w:tcW w:w="7180" w:type="dxa"/>
            <w:tcBorders>
              <w:top w:val="nil"/>
              <w:left w:val="nil"/>
              <w:bottom w:val="single" w:sz="4" w:space="0" w:color="BFBFBF"/>
              <w:right w:val="single" w:sz="4" w:space="0" w:color="BFBFBF"/>
            </w:tcBorders>
            <w:shd w:val="clear" w:color="auto" w:fill="auto"/>
            <w:vAlign w:val="center"/>
            <w:hideMark/>
          </w:tcPr>
          <w:p w14:paraId="69ADF58F" w14:textId="77777777" w:rsidR="001935CE" w:rsidRPr="001935CE" w:rsidRDefault="001935CE" w:rsidP="001935CE">
            <w:pPr>
              <w:rPr>
                <w:color w:val="000000"/>
                <w:szCs w:val="20"/>
              </w:rPr>
            </w:pPr>
            <w:r>
              <w:rPr>
                <w:color w:val="000000"/>
              </w:rPr>
              <w:t>Revise las estadísticas que aportan pruebas sobre problemas de calidad o niveles de servicio. Este tipo de datos es fácil de adquirir cuando el proveedor tiene la acreditación ISO.</w:t>
            </w:r>
          </w:p>
        </w:tc>
      </w:tr>
      <w:tr w:rsidR="001935CE" w:rsidRPr="001935CE" w14:paraId="30D277FA" w14:textId="77777777" w:rsidTr="000474E5">
        <w:trPr>
          <w:trHeight w:hRule="exact" w:val="842"/>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3316165"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8722AEB" w14:textId="77777777" w:rsidR="001935CE" w:rsidRPr="001935CE" w:rsidRDefault="001935CE" w:rsidP="001935CE">
            <w:pPr>
              <w:rPr>
                <w:b/>
                <w:bCs/>
                <w:color w:val="000000"/>
                <w:sz w:val="22"/>
                <w:szCs w:val="22"/>
              </w:rPr>
            </w:pPr>
            <w:r>
              <w:rPr>
                <w:b/>
                <w:color w:val="000000"/>
                <w:sz w:val="22"/>
              </w:rPr>
              <w:t>Recursos</w:t>
            </w:r>
          </w:p>
        </w:tc>
        <w:tc>
          <w:tcPr>
            <w:tcW w:w="7180" w:type="dxa"/>
            <w:tcBorders>
              <w:top w:val="nil"/>
              <w:left w:val="nil"/>
              <w:bottom w:val="single" w:sz="4" w:space="0" w:color="BFBFBF"/>
              <w:right w:val="single" w:sz="4" w:space="0" w:color="BFBFBF"/>
            </w:tcBorders>
            <w:shd w:val="clear" w:color="auto" w:fill="auto"/>
            <w:vAlign w:val="center"/>
            <w:hideMark/>
          </w:tcPr>
          <w:p w14:paraId="2EE5614C" w14:textId="77777777" w:rsidR="001935CE" w:rsidRPr="001935CE" w:rsidRDefault="001935CE" w:rsidP="001935CE">
            <w:pPr>
              <w:rPr>
                <w:color w:val="000000"/>
                <w:szCs w:val="20"/>
              </w:rPr>
            </w:pPr>
            <w:r>
              <w:rPr>
                <w:color w:val="000000"/>
              </w:rPr>
              <w:t>Asegúrese de que se pongan en marcha los sistemas y procedimientos necesarios para respaldar la buena calidad y los altos niveles de servicio.</w:t>
            </w:r>
          </w:p>
        </w:tc>
      </w:tr>
    </w:tbl>
    <w:p w14:paraId="155183B8" w14:textId="77777777" w:rsidR="009D2213" w:rsidRDefault="009D2213" w:rsidP="009D2213">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9D2213" w:rsidRPr="001935CE" w14:paraId="1DE62128" w14:textId="77777777" w:rsidTr="00AA7180">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7336F1C6" w14:textId="77777777" w:rsidR="009D2213" w:rsidRPr="001935CE" w:rsidRDefault="009D2213" w:rsidP="00AA7180">
            <w:pPr>
              <w:ind w:hanging="109"/>
              <w:rPr>
                <w:color w:val="000000"/>
                <w:sz w:val="30"/>
                <w:szCs w:val="30"/>
              </w:rPr>
            </w:pPr>
            <w:r>
              <w:rPr>
                <w:color w:val="000000"/>
                <w:sz w:val="30"/>
              </w:rPr>
              <w:t>RENDIMIENTO CONSISTENTE</w:t>
            </w:r>
          </w:p>
        </w:tc>
      </w:tr>
      <w:tr w:rsidR="009D2213" w:rsidRPr="001935CE" w14:paraId="49C4BB94" w14:textId="77777777" w:rsidTr="00AA7180">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092C87C" w14:textId="77777777" w:rsidR="009D2213" w:rsidRPr="001935CE" w:rsidRDefault="009D2213" w:rsidP="00AA7180">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3A22056E" w14:textId="77777777" w:rsidR="009D2213" w:rsidRPr="001935CE" w:rsidRDefault="009D2213" w:rsidP="00AA7180">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46371245" w14:textId="77777777" w:rsidR="009D2213" w:rsidRPr="001935CE" w:rsidRDefault="009D2213" w:rsidP="00AA7180">
            <w:pPr>
              <w:rPr>
                <w:b/>
                <w:bCs/>
                <w:color w:val="000000"/>
                <w:szCs w:val="20"/>
              </w:rPr>
            </w:pPr>
            <w:r>
              <w:rPr>
                <w:b/>
                <w:color w:val="000000"/>
              </w:rPr>
              <w:t>ACCIÓN</w:t>
            </w:r>
          </w:p>
        </w:tc>
      </w:tr>
      <w:tr w:rsidR="009D2213" w:rsidRPr="001935CE" w14:paraId="4DCBD06D" w14:textId="77777777" w:rsidTr="000474E5">
        <w:trPr>
          <w:trHeight w:hRule="exact" w:val="1397"/>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B5D06CB" w14:textId="77777777" w:rsidR="009D2213" w:rsidRPr="001935CE" w:rsidRDefault="009D2213" w:rsidP="00AA7180">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ADA4E0B" w14:textId="418ADAD4" w:rsidR="009D2213" w:rsidRPr="001935CE" w:rsidRDefault="009D2213" w:rsidP="00AA7180">
            <w:pPr>
              <w:rPr>
                <w:b/>
                <w:bCs/>
                <w:color w:val="000000"/>
                <w:sz w:val="22"/>
                <w:szCs w:val="22"/>
              </w:rPr>
            </w:pPr>
            <w:r>
              <w:rPr>
                <w:b/>
                <w:color w:val="000000"/>
                <w:sz w:val="22"/>
              </w:rPr>
              <w:t>Niveles consistentes de calidad y servicio</w:t>
            </w:r>
          </w:p>
        </w:tc>
        <w:tc>
          <w:tcPr>
            <w:tcW w:w="7180" w:type="dxa"/>
            <w:tcBorders>
              <w:top w:val="nil"/>
              <w:left w:val="nil"/>
              <w:bottom w:val="single" w:sz="4" w:space="0" w:color="BFBFBF"/>
              <w:right w:val="single" w:sz="4" w:space="0" w:color="BFBFBF"/>
            </w:tcBorders>
            <w:shd w:val="clear" w:color="auto" w:fill="auto"/>
            <w:vAlign w:val="center"/>
            <w:hideMark/>
          </w:tcPr>
          <w:p w14:paraId="03F0F3F6" w14:textId="77777777" w:rsidR="009D2213" w:rsidRPr="001935CE" w:rsidRDefault="00FB435B" w:rsidP="00AA7180">
            <w:pPr>
              <w:rPr>
                <w:color w:val="000000"/>
                <w:szCs w:val="20"/>
              </w:rPr>
            </w:pPr>
            <w:r>
              <w:rPr>
                <w:color w:val="000000"/>
              </w:rPr>
              <w:t>Determine si el proveedor podrá ofrecer altos niveles de calidad y servicio durante el contrato. Un indicador del enfoque en el cliente es si el proveedor tiene o no un gerente de cuentas o un equipo de expertos exclusivo que puedan responder preguntas o necesidades de servicio.</w:t>
            </w:r>
          </w:p>
        </w:tc>
      </w:tr>
      <w:tr w:rsidR="009D2213" w:rsidRPr="001935CE" w14:paraId="3E642483" w14:textId="77777777" w:rsidTr="000474E5">
        <w:trPr>
          <w:trHeight w:hRule="exact" w:val="1147"/>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F07B7F2" w14:textId="77777777" w:rsidR="009D2213" w:rsidRPr="001935CE" w:rsidRDefault="009D2213" w:rsidP="00AA7180">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6288A4C" w14:textId="77777777" w:rsidR="009D2213" w:rsidRPr="001935CE" w:rsidRDefault="009D2213" w:rsidP="00AA7180">
            <w:pPr>
              <w:rPr>
                <w:b/>
                <w:bCs/>
                <w:color w:val="000000"/>
                <w:sz w:val="22"/>
                <w:szCs w:val="22"/>
              </w:rPr>
            </w:pPr>
            <w:r>
              <w:rPr>
                <w:b/>
                <w:color w:val="000000"/>
                <w:sz w:val="22"/>
              </w:rPr>
              <w:t>Control estadístico de procesos (SPC)</w:t>
            </w:r>
          </w:p>
        </w:tc>
        <w:tc>
          <w:tcPr>
            <w:tcW w:w="7180" w:type="dxa"/>
            <w:tcBorders>
              <w:top w:val="nil"/>
              <w:left w:val="nil"/>
              <w:bottom w:val="single" w:sz="4" w:space="0" w:color="BFBFBF"/>
              <w:right w:val="single" w:sz="4" w:space="0" w:color="BFBFBF"/>
            </w:tcBorders>
            <w:shd w:val="clear" w:color="auto" w:fill="auto"/>
            <w:vAlign w:val="center"/>
            <w:hideMark/>
          </w:tcPr>
          <w:p w14:paraId="5C4E2EBE" w14:textId="77777777" w:rsidR="009D2213" w:rsidRPr="001935CE" w:rsidRDefault="009D2213" w:rsidP="00AA7180">
            <w:pPr>
              <w:rPr>
                <w:color w:val="000000"/>
                <w:szCs w:val="20"/>
              </w:rPr>
            </w:pPr>
            <w:r>
              <w:rPr>
                <w:color w:val="000000"/>
              </w:rPr>
              <w:t>El SPC mide la calidad del producto, identifica las tendencias que sobrepasan los límites de tolerancia y toma medidas correctivas antes de que ocurra un problema para mejorar la calidad y contener los costos.</w:t>
            </w:r>
          </w:p>
        </w:tc>
      </w:tr>
    </w:tbl>
    <w:p w14:paraId="22D9883D" w14:textId="77777777" w:rsidR="001935CE" w:rsidRDefault="001935CE" w:rsidP="00D60F8B">
      <w:pPr>
        <w:spacing w:line="276" w:lineRule="auto"/>
        <w:rPr>
          <w:sz w:val="18"/>
          <w:szCs w:val="18"/>
        </w:rPr>
        <w:sectPr w:rsidR="001935CE" w:rsidSect="00103ACA">
          <w:footerReference w:type="even" r:id="rId13"/>
          <w:footerReference w:type="default" r:id="rId14"/>
          <w:pgSz w:w="12240" w:h="15840"/>
          <w:pgMar w:top="576" w:right="504" w:bottom="576" w:left="621" w:header="720" w:footer="518" w:gutter="0"/>
          <w:cols w:space="720"/>
          <w:titlePg/>
          <w:docGrid w:linePitch="360"/>
        </w:sectPr>
      </w:pPr>
    </w:p>
    <w:tbl>
      <w:tblPr>
        <w:tblW w:w="11000" w:type="dxa"/>
        <w:tblLook w:val="04A0" w:firstRow="1" w:lastRow="0" w:firstColumn="1" w:lastColumn="0" w:noHBand="0" w:noVBand="1"/>
      </w:tblPr>
      <w:tblGrid>
        <w:gridCol w:w="700"/>
        <w:gridCol w:w="3120"/>
        <w:gridCol w:w="7180"/>
      </w:tblGrid>
      <w:tr w:rsidR="001935CE" w:rsidRPr="001935CE" w14:paraId="2034AABD"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0E4C4D0D" w14:textId="77777777" w:rsidR="001935CE" w:rsidRPr="001935CE" w:rsidRDefault="001935CE" w:rsidP="001935CE">
            <w:pPr>
              <w:ind w:hanging="109"/>
              <w:rPr>
                <w:color w:val="000000"/>
                <w:sz w:val="30"/>
                <w:szCs w:val="30"/>
              </w:rPr>
            </w:pPr>
            <w:r>
              <w:rPr>
                <w:color w:val="000000"/>
                <w:sz w:val="30"/>
              </w:rPr>
              <w:lastRenderedPageBreak/>
              <w:t>COMPROMISO CON LA CALIDAD</w:t>
            </w:r>
          </w:p>
        </w:tc>
      </w:tr>
      <w:tr w:rsidR="001935CE" w:rsidRPr="001935CE" w14:paraId="5BF95B29"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F86E549"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1516E615" w14:textId="77777777" w:rsidR="001935CE" w:rsidRPr="001935CE" w:rsidRDefault="001935CE" w:rsidP="001935CE">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2A856ED3" w14:textId="77777777" w:rsidR="001935CE" w:rsidRPr="001935CE" w:rsidRDefault="001935CE" w:rsidP="001935CE">
            <w:pPr>
              <w:rPr>
                <w:b/>
                <w:bCs/>
                <w:color w:val="000000"/>
                <w:szCs w:val="20"/>
              </w:rPr>
            </w:pPr>
            <w:r>
              <w:rPr>
                <w:b/>
                <w:color w:val="000000"/>
              </w:rPr>
              <w:t>ACCIÓN</w:t>
            </w:r>
          </w:p>
        </w:tc>
      </w:tr>
      <w:tr w:rsidR="001935CE" w:rsidRPr="001935CE" w14:paraId="4313285D"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82B0AD1"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764A9C02" w14:textId="77777777" w:rsidR="001935CE" w:rsidRPr="001935CE" w:rsidRDefault="001935CE" w:rsidP="001935CE">
            <w:pPr>
              <w:rPr>
                <w:b/>
                <w:bCs/>
                <w:color w:val="000000"/>
                <w:sz w:val="22"/>
                <w:szCs w:val="22"/>
              </w:rPr>
            </w:pPr>
            <w:r>
              <w:rPr>
                <w:b/>
                <w:color w:val="000000"/>
                <w:sz w:val="22"/>
              </w:rPr>
              <w:t>Artículo o servicio </w:t>
            </w:r>
          </w:p>
        </w:tc>
        <w:tc>
          <w:tcPr>
            <w:tcW w:w="7180" w:type="dxa"/>
            <w:tcBorders>
              <w:top w:val="nil"/>
              <w:left w:val="nil"/>
              <w:bottom w:val="single" w:sz="4" w:space="0" w:color="BFBFBF"/>
              <w:right w:val="single" w:sz="4" w:space="0" w:color="BFBFBF"/>
            </w:tcBorders>
            <w:shd w:val="clear" w:color="auto" w:fill="auto"/>
            <w:vAlign w:val="center"/>
            <w:hideMark/>
          </w:tcPr>
          <w:p w14:paraId="274FFFC0" w14:textId="77777777" w:rsidR="001935CE" w:rsidRPr="001935CE" w:rsidRDefault="001935CE" w:rsidP="002D6F0A">
            <w:pPr>
              <w:rPr>
                <w:color w:val="000000"/>
                <w:szCs w:val="20"/>
              </w:rPr>
            </w:pPr>
            <w:r>
              <w:rPr>
                <w:color w:val="000000"/>
              </w:rPr>
              <w:t>Pida revisiones y opiniones de clientes o fuentes independientes sobre la calidad del artículo o servicio.</w:t>
            </w:r>
          </w:p>
        </w:tc>
      </w:tr>
      <w:tr w:rsidR="001935CE" w:rsidRPr="001935CE" w14:paraId="5951F9D3"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10059C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5818AB4" w14:textId="77777777" w:rsidR="001935CE" w:rsidRPr="001935CE" w:rsidRDefault="001935CE" w:rsidP="001935CE">
            <w:pPr>
              <w:rPr>
                <w:b/>
                <w:bCs/>
                <w:color w:val="000000"/>
                <w:sz w:val="22"/>
                <w:szCs w:val="22"/>
              </w:rPr>
            </w:pPr>
            <w:r>
              <w:rPr>
                <w:b/>
                <w:color w:val="000000"/>
                <w:sz w:val="22"/>
              </w:rPr>
              <w:t>Gestión de la calidad</w:t>
            </w:r>
          </w:p>
        </w:tc>
        <w:tc>
          <w:tcPr>
            <w:tcW w:w="7180" w:type="dxa"/>
            <w:tcBorders>
              <w:top w:val="nil"/>
              <w:left w:val="nil"/>
              <w:bottom w:val="single" w:sz="4" w:space="0" w:color="BFBFBF"/>
              <w:right w:val="single" w:sz="4" w:space="0" w:color="BFBFBF"/>
            </w:tcBorders>
            <w:shd w:val="clear" w:color="auto" w:fill="auto"/>
            <w:vAlign w:val="center"/>
            <w:hideMark/>
          </w:tcPr>
          <w:p w14:paraId="25B2D995" w14:textId="77777777" w:rsidR="001935CE" w:rsidRPr="001935CE" w:rsidRDefault="001935CE" w:rsidP="001935CE">
            <w:pPr>
              <w:rPr>
                <w:color w:val="000000"/>
                <w:szCs w:val="20"/>
              </w:rPr>
            </w:pPr>
            <w:r>
              <w:rPr>
                <w:color w:val="000000"/>
              </w:rPr>
              <w:t>Analice los procesos de calidad que emplea el proveedor, como la gestión de la calidad total (TQM) o las medidas de control de calidad que cuantifican el estándar de producción. </w:t>
            </w:r>
          </w:p>
        </w:tc>
      </w:tr>
      <w:tr w:rsidR="001935CE" w:rsidRPr="001935CE" w14:paraId="7DD3E025" w14:textId="77777777" w:rsidTr="009B6FFF">
        <w:trPr>
          <w:trHeight w:val="216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8EA058B"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4E382F0" w14:textId="77777777" w:rsidR="001935CE" w:rsidRPr="001935CE" w:rsidRDefault="001935CE" w:rsidP="001935CE">
            <w:pPr>
              <w:rPr>
                <w:b/>
                <w:bCs/>
                <w:color w:val="000000"/>
                <w:sz w:val="22"/>
                <w:szCs w:val="22"/>
              </w:rPr>
            </w:pPr>
            <w:r>
              <w:rPr>
                <w:b/>
                <w:color w:val="000000"/>
                <w:sz w:val="22"/>
              </w:rPr>
              <w:t>Cumplimiento de las normas</w:t>
            </w:r>
          </w:p>
        </w:tc>
        <w:tc>
          <w:tcPr>
            <w:tcW w:w="7180" w:type="dxa"/>
            <w:tcBorders>
              <w:top w:val="nil"/>
              <w:left w:val="nil"/>
              <w:bottom w:val="single" w:sz="4" w:space="0" w:color="BFBFBF"/>
              <w:right w:val="single" w:sz="4" w:space="0" w:color="BFBFBF"/>
            </w:tcBorders>
            <w:shd w:val="clear" w:color="auto" w:fill="auto"/>
            <w:vAlign w:val="center"/>
            <w:hideMark/>
          </w:tcPr>
          <w:p w14:paraId="2722D1B5" w14:textId="77777777" w:rsidR="001935CE" w:rsidRPr="001935CE" w:rsidRDefault="00037939" w:rsidP="001935CE">
            <w:pPr>
              <w:rPr>
                <w:color w:val="000000"/>
                <w:szCs w:val="20"/>
              </w:rPr>
            </w:pPr>
            <w:r>
              <w:rPr>
                <w:color w:val="000000"/>
              </w:rPr>
              <w:t>Cuando sea esencial para la empresa, verifique que los socios potenciales cumplan con los estándares relevantes para su negocio (y el suyo). Las normas pueden estar relacionadas con la calidad del producto, como las normas ISO de producción internacional o la norma QS 9000 para los fabricantes de automóviles estadounidenses. El cumplimiento de regulaciones como el Estándar de Seguridad de Datos de la Industria de Tarjetas de Pago (PCI DSS), los estándares HIPAA para la información de atención médica y la Ley de Privacidad de Comunicaciones Electrónicas de California (Cal ECPA) también puede ser relevante para su negocio.</w:t>
            </w:r>
          </w:p>
        </w:tc>
      </w:tr>
      <w:tr w:rsidR="001935CE" w:rsidRPr="001935CE" w14:paraId="41125F0F"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44AF203"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A333FA0" w14:textId="77777777" w:rsidR="001935CE" w:rsidRPr="001935CE" w:rsidRDefault="001935CE" w:rsidP="001935CE">
            <w:pPr>
              <w:rPr>
                <w:b/>
                <w:bCs/>
                <w:color w:val="000000"/>
                <w:sz w:val="22"/>
                <w:szCs w:val="22"/>
              </w:rPr>
            </w:pPr>
            <w:r>
              <w:rPr>
                <w:b/>
                <w:color w:val="000000"/>
                <w:sz w:val="22"/>
              </w:rPr>
              <w:t>Pruebas no destructivas (NDT)</w:t>
            </w:r>
          </w:p>
        </w:tc>
        <w:tc>
          <w:tcPr>
            <w:tcW w:w="7180" w:type="dxa"/>
            <w:tcBorders>
              <w:top w:val="nil"/>
              <w:left w:val="nil"/>
              <w:bottom w:val="single" w:sz="4" w:space="0" w:color="BFBFBF"/>
              <w:right w:val="single" w:sz="4" w:space="0" w:color="BFBFBF"/>
            </w:tcBorders>
            <w:shd w:val="clear" w:color="auto" w:fill="auto"/>
            <w:vAlign w:val="center"/>
            <w:hideMark/>
          </w:tcPr>
          <w:p w14:paraId="6B1C8B21" w14:textId="77777777" w:rsidR="001935CE" w:rsidRPr="001935CE" w:rsidRDefault="001935CE" w:rsidP="001935CE">
            <w:pPr>
              <w:rPr>
                <w:color w:val="000000"/>
                <w:szCs w:val="20"/>
              </w:rPr>
            </w:pPr>
            <w:r>
              <w:rPr>
                <w:color w:val="000000"/>
              </w:rPr>
              <w:t>El análisis de NDT se utiliza en las industrias de tecnología y ciencia para evaluar productos o procesos sin causar daños, perjuicios, riesgos o pérdidas financieras.</w:t>
            </w:r>
          </w:p>
        </w:tc>
      </w:tr>
      <w:tr w:rsidR="001935CE" w:rsidRPr="001935CE" w14:paraId="41CE279C"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78D595D7"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4E25FAD" w14:textId="77777777" w:rsidR="001935CE" w:rsidRPr="001935CE" w:rsidRDefault="001935CE" w:rsidP="001935CE">
            <w:pPr>
              <w:rPr>
                <w:b/>
                <w:bCs/>
                <w:color w:val="000000"/>
                <w:sz w:val="22"/>
                <w:szCs w:val="22"/>
              </w:rPr>
            </w:pPr>
            <w:r>
              <w:rPr>
                <w:b/>
                <w:color w:val="000000"/>
                <w:sz w:val="22"/>
              </w:rPr>
              <w:t>Mejora continua </w:t>
            </w:r>
          </w:p>
        </w:tc>
        <w:tc>
          <w:tcPr>
            <w:tcW w:w="7180" w:type="dxa"/>
            <w:tcBorders>
              <w:top w:val="nil"/>
              <w:left w:val="nil"/>
              <w:bottom w:val="single" w:sz="4" w:space="0" w:color="BFBFBF"/>
              <w:right w:val="single" w:sz="4" w:space="0" w:color="BFBFBF"/>
            </w:tcBorders>
            <w:shd w:val="clear" w:color="auto" w:fill="auto"/>
            <w:vAlign w:val="center"/>
            <w:hideMark/>
          </w:tcPr>
          <w:p w14:paraId="6B7D5260" w14:textId="77777777" w:rsidR="001935CE" w:rsidRPr="001935CE" w:rsidRDefault="001935CE" w:rsidP="001935CE">
            <w:pPr>
              <w:rPr>
                <w:color w:val="000000"/>
                <w:szCs w:val="20"/>
              </w:rPr>
            </w:pPr>
            <w:r>
              <w:rPr>
                <w:color w:val="000000"/>
              </w:rPr>
              <w:t>Compruebe que la cultura organizativa y el valor corporativo se centren en lograr y mejorar continuamente la calidad.</w:t>
            </w:r>
          </w:p>
        </w:tc>
      </w:tr>
    </w:tbl>
    <w:p w14:paraId="1CD25361"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5924DE30"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4BD5838F" w14:textId="77777777" w:rsidR="001935CE" w:rsidRPr="001935CE" w:rsidRDefault="001935CE" w:rsidP="001935CE">
            <w:pPr>
              <w:ind w:hanging="109"/>
              <w:rPr>
                <w:color w:val="000000"/>
                <w:sz w:val="30"/>
                <w:szCs w:val="30"/>
              </w:rPr>
            </w:pPr>
            <w:r>
              <w:rPr>
                <w:color w:val="000000"/>
                <w:sz w:val="30"/>
              </w:rPr>
              <w:t>COSTO</w:t>
            </w:r>
          </w:p>
        </w:tc>
      </w:tr>
      <w:tr w:rsidR="001935CE" w:rsidRPr="001935CE" w14:paraId="364D9C88"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766CBE16"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44C54C5A" w14:textId="77777777" w:rsidR="001935CE" w:rsidRPr="001935CE" w:rsidRDefault="001935CE" w:rsidP="001935CE">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600EE3FF" w14:textId="77777777" w:rsidR="001935CE" w:rsidRPr="001935CE" w:rsidRDefault="001935CE" w:rsidP="001935CE">
            <w:pPr>
              <w:rPr>
                <w:b/>
                <w:bCs/>
                <w:color w:val="000000"/>
                <w:szCs w:val="20"/>
              </w:rPr>
            </w:pPr>
            <w:r>
              <w:rPr>
                <w:b/>
                <w:color w:val="000000"/>
              </w:rPr>
              <w:t>ACCIÓN</w:t>
            </w:r>
          </w:p>
        </w:tc>
      </w:tr>
      <w:tr w:rsidR="001935CE" w:rsidRPr="001935CE" w14:paraId="09EE65FE"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A7AE0A6"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70938F1" w14:textId="77777777" w:rsidR="001935CE" w:rsidRPr="001935CE" w:rsidRDefault="001935CE" w:rsidP="001935CE">
            <w:pPr>
              <w:rPr>
                <w:b/>
                <w:bCs/>
                <w:color w:val="000000"/>
                <w:sz w:val="22"/>
                <w:szCs w:val="22"/>
              </w:rPr>
            </w:pPr>
            <w:r>
              <w:rPr>
                <w:b/>
                <w:color w:val="000000"/>
                <w:sz w:val="22"/>
              </w:rPr>
              <w:t>Precio</w:t>
            </w:r>
          </w:p>
        </w:tc>
        <w:tc>
          <w:tcPr>
            <w:tcW w:w="7180" w:type="dxa"/>
            <w:tcBorders>
              <w:top w:val="nil"/>
              <w:left w:val="nil"/>
              <w:bottom w:val="single" w:sz="4" w:space="0" w:color="BFBFBF"/>
              <w:right w:val="single" w:sz="4" w:space="0" w:color="BFBFBF"/>
            </w:tcBorders>
            <w:shd w:val="clear" w:color="auto" w:fill="auto"/>
            <w:vAlign w:val="center"/>
            <w:hideMark/>
          </w:tcPr>
          <w:p w14:paraId="77DA39F5" w14:textId="77777777" w:rsidR="001935CE" w:rsidRPr="001935CE" w:rsidRDefault="007F79A3" w:rsidP="001935CE">
            <w:pPr>
              <w:rPr>
                <w:color w:val="000000"/>
                <w:szCs w:val="20"/>
              </w:rPr>
            </w:pPr>
            <w:r>
              <w:rPr>
                <w:color w:val="000000"/>
              </w:rPr>
              <w:t>Las cotizaciones de precios deben reflejar la calidad, el servicio y la competencia del sector.</w:t>
            </w:r>
          </w:p>
        </w:tc>
      </w:tr>
      <w:tr w:rsidR="001935CE" w:rsidRPr="001935CE" w14:paraId="1C7E2558" w14:textId="77777777" w:rsidTr="001935CE">
        <w:trPr>
          <w:trHeight w:val="1008"/>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9CB69A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BA14E90" w14:textId="77777777" w:rsidR="001935CE" w:rsidRPr="001935CE" w:rsidRDefault="001935CE" w:rsidP="001935CE">
            <w:pPr>
              <w:rPr>
                <w:b/>
                <w:bCs/>
                <w:color w:val="000000"/>
                <w:sz w:val="22"/>
                <w:szCs w:val="22"/>
              </w:rPr>
            </w:pPr>
            <w:r>
              <w:rPr>
                <w:b/>
                <w:color w:val="000000"/>
                <w:sz w:val="22"/>
              </w:rPr>
              <w:t>Análisis de costos completo</w:t>
            </w:r>
          </w:p>
        </w:tc>
        <w:tc>
          <w:tcPr>
            <w:tcW w:w="7180" w:type="dxa"/>
            <w:tcBorders>
              <w:top w:val="nil"/>
              <w:left w:val="nil"/>
              <w:bottom w:val="single" w:sz="4" w:space="0" w:color="BFBFBF"/>
              <w:right w:val="single" w:sz="4" w:space="0" w:color="BFBFBF"/>
            </w:tcBorders>
            <w:shd w:val="clear" w:color="auto" w:fill="auto"/>
            <w:vAlign w:val="center"/>
            <w:hideMark/>
          </w:tcPr>
          <w:p w14:paraId="664FBFCE" w14:textId="77777777" w:rsidR="001935CE" w:rsidRPr="001935CE" w:rsidRDefault="001935CE" w:rsidP="001935CE">
            <w:pPr>
              <w:rPr>
                <w:color w:val="000000"/>
                <w:szCs w:val="20"/>
              </w:rPr>
            </w:pPr>
            <w:r>
              <w:rPr>
                <w:color w:val="000000"/>
              </w:rPr>
              <w:t>Asegúrese de que su proveedor o socio tenga un negocio bien gestionado basado en costos variables, costos fijos o gastos generales, márgenes de ganancias y el punto de equilibrio. </w:t>
            </w:r>
          </w:p>
        </w:tc>
      </w:tr>
    </w:tbl>
    <w:p w14:paraId="2E6B5CD6"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7F4E5822"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67D55C99" w14:textId="77777777" w:rsidR="001935CE" w:rsidRPr="001935CE" w:rsidRDefault="001935CE" w:rsidP="001935CE">
            <w:pPr>
              <w:ind w:hanging="109"/>
              <w:rPr>
                <w:color w:val="000000"/>
                <w:sz w:val="30"/>
                <w:szCs w:val="30"/>
              </w:rPr>
            </w:pPr>
            <w:r>
              <w:rPr>
                <w:color w:val="000000"/>
                <w:sz w:val="30"/>
              </w:rPr>
              <w:t>EFECTIVO Y FINANZAS</w:t>
            </w:r>
          </w:p>
        </w:tc>
      </w:tr>
      <w:tr w:rsidR="001935CE" w:rsidRPr="001935CE" w14:paraId="793BD88C"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7B980889"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128C5719" w14:textId="77777777" w:rsidR="001935CE" w:rsidRPr="001935CE" w:rsidRDefault="001935CE" w:rsidP="001935CE">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2CF62024" w14:textId="77777777" w:rsidR="001935CE" w:rsidRPr="001935CE" w:rsidRDefault="001935CE" w:rsidP="001935CE">
            <w:pPr>
              <w:rPr>
                <w:b/>
                <w:bCs/>
                <w:color w:val="000000"/>
                <w:szCs w:val="20"/>
              </w:rPr>
            </w:pPr>
            <w:r>
              <w:rPr>
                <w:b/>
                <w:color w:val="000000"/>
              </w:rPr>
              <w:t>ACCIÓN</w:t>
            </w:r>
          </w:p>
        </w:tc>
      </w:tr>
      <w:tr w:rsidR="001935CE" w:rsidRPr="001935CE" w14:paraId="46A4C114"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7EF5A0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45DE9C2" w14:textId="77777777" w:rsidR="001935CE" w:rsidRPr="001935CE" w:rsidRDefault="001935CE" w:rsidP="001935CE">
            <w:pPr>
              <w:rPr>
                <w:b/>
                <w:bCs/>
                <w:color w:val="000000"/>
                <w:sz w:val="22"/>
                <w:szCs w:val="22"/>
              </w:rPr>
            </w:pPr>
            <w:r>
              <w:rPr>
                <w:b/>
                <w:color w:val="000000"/>
                <w:sz w:val="22"/>
              </w:rPr>
              <w:t>Balance</w:t>
            </w:r>
          </w:p>
        </w:tc>
        <w:tc>
          <w:tcPr>
            <w:tcW w:w="7180" w:type="dxa"/>
            <w:tcBorders>
              <w:top w:val="nil"/>
              <w:left w:val="nil"/>
              <w:bottom w:val="single" w:sz="4" w:space="0" w:color="BFBFBF"/>
              <w:right w:val="single" w:sz="4" w:space="0" w:color="BFBFBF"/>
            </w:tcBorders>
            <w:shd w:val="clear" w:color="auto" w:fill="auto"/>
            <w:vAlign w:val="center"/>
            <w:hideMark/>
          </w:tcPr>
          <w:p w14:paraId="21DD6CD4" w14:textId="77777777" w:rsidR="001935CE" w:rsidRPr="001935CE" w:rsidRDefault="007F79A3" w:rsidP="001935CE">
            <w:pPr>
              <w:rPr>
                <w:color w:val="000000"/>
                <w:szCs w:val="20"/>
              </w:rPr>
            </w:pPr>
            <w:r>
              <w:rPr>
                <w:color w:val="000000"/>
              </w:rPr>
              <w:t>Consulte el registro oficial de los activos fijos y corrientes y cómo se financian.</w:t>
            </w:r>
          </w:p>
        </w:tc>
      </w:tr>
      <w:tr w:rsidR="001935CE" w:rsidRPr="001935CE" w14:paraId="09B7B18F"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99001B8"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649EC76F" w14:textId="77777777" w:rsidR="001935CE" w:rsidRPr="001935CE" w:rsidRDefault="001935CE" w:rsidP="001935CE">
            <w:pPr>
              <w:rPr>
                <w:b/>
                <w:bCs/>
                <w:color w:val="000000"/>
                <w:sz w:val="22"/>
                <w:szCs w:val="22"/>
              </w:rPr>
            </w:pPr>
            <w:r>
              <w:rPr>
                <w:b/>
                <w:color w:val="000000"/>
                <w:sz w:val="22"/>
              </w:rPr>
              <w:t>Ganancias y pérdidas</w:t>
            </w:r>
          </w:p>
        </w:tc>
        <w:tc>
          <w:tcPr>
            <w:tcW w:w="7180" w:type="dxa"/>
            <w:tcBorders>
              <w:top w:val="nil"/>
              <w:left w:val="nil"/>
              <w:bottom w:val="single" w:sz="4" w:space="0" w:color="BFBFBF"/>
              <w:right w:val="single" w:sz="4" w:space="0" w:color="BFBFBF"/>
            </w:tcBorders>
            <w:shd w:val="clear" w:color="auto" w:fill="auto"/>
            <w:vAlign w:val="center"/>
            <w:hideMark/>
          </w:tcPr>
          <w:p w14:paraId="3A55D420" w14:textId="77777777" w:rsidR="001935CE" w:rsidRPr="001935CE" w:rsidRDefault="001935CE" w:rsidP="001935CE">
            <w:pPr>
              <w:rPr>
                <w:color w:val="000000"/>
                <w:szCs w:val="20"/>
              </w:rPr>
            </w:pPr>
            <w:r>
              <w:rPr>
                <w:color w:val="000000"/>
              </w:rPr>
              <w:t>Una hoja de ganancias y pérdidas le muestra si el proveedor está generando ganancias; la hoja también es un indicador de la estabilidad de la empresa.</w:t>
            </w:r>
          </w:p>
        </w:tc>
      </w:tr>
      <w:tr w:rsidR="001935CE" w:rsidRPr="001935CE" w14:paraId="52AF65B3"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7237DEF"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7A3227F" w14:textId="77777777" w:rsidR="001935CE" w:rsidRPr="001935CE" w:rsidRDefault="001935CE" w:rsidP="001935CE">
            <w:pPr>
              <w:rPr>
                <w:b/>
                <w:bCs/>
                <w:color w:val="000000"/>
                <w:sz w:val="22"/>
                <w:szCs w:val="22"/>
              </w:rPr>
            </w:pPr>
            <w:r>
              <w:rPr>
                <w:b/>
                <w:color w:val="000000"/>
                <w:sz w:val="22"/>
              </w:rPr>
              <w:t>Calificación crediticia</w:t>
            </w:r>
          </w:p>
        </w:tc>
        <w:tc>
          <w:tcPr>
            <w:tcW w:w="7180" w:type="dxa"/>
            <w:tcBorders>
              <w:top w:val="nil"/>
              <w:left w:val="nil"/>
              <w:bottom w:val="single" w:sz="4" w:space="0" w:color="BFBFBF"/>
              <w:right w:val="single" w:sz="4" w:space="0" w:color="BFBFBF"/>
            </w:tcBorders>
            <w:shd w:val="clear" w:color="auto" w:fill="auto"/>
            <w:vAlign w:val="center"/>
            <w:hideMark/>
          </w:tcPr>
          <w:p w14:paraId="286F58D3" w14:textId="77777777" w:rsidR="001935CE" w:rsidRPr="001935CE" w:rsidRDefault="007F79A3" w:rsidP="001935CE">
            <w:pPr>
              <w:rPr>
                <w:color w:val="000000"/>
                <w:szCs w:val="20"/>
              </w:rPr>
            </w:pPr>
            <w:r>
              <w:rPr>
                <w:color w:val="000000"/>
              </w:rPr>
              <w:t>La calificación crediticia de la institución financiera debe ser alta; una mala calificación es un indicador de mala gestión.</w:t>
            </w:r>
          </w:p>
        </w:tc>
      </w:tr>
      <w:tr w:rsidR="001935CE" w:rsidRPr="001935CE" w14:paraId="1C18B26F"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2DDD7612"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407558D" w14:textId="77777777" w:rsidR="001935CE" w:rsidRPr="001935CE" w:rsidRDefault="001935CE" w:rsidP="001935CE">
            <w:pPr>
              <w:rPr>
                <w:b/>
                <w:bCs/>
                <w:color w:val="000000"/>
                <w:sz w:val="22"/>
                <w:szCs w:val="22"/>
              </w:rPr>
            </w:pPr>
            <w:r>
              <w:rPr>
                <w:b/>
                <w:color w:val="000000"/>
                <w:sz w:val="22"/>
              </w:rPr>
              <w:t>Reputación financiera</w:t>
            </w:r>
          </w:p>
        </w:tc>
        <w:tc>
          <w:tcPr>
            <w:tcW w:w="7180" w:type="dxa"/>
            <w:tcBorders>
              <w:top w:val="nil"/>
              <w:left w:val="nil"/>
              <w:bottom w:val="single" w:sz="4" w:space="0" w:color="BFBFBF"/>
              <w:right w:val="single" w:sz="4" w:space="0" w:color="BFBFBF"/>
            </w:tcBorders>
            <w:shd w:val="clear" w:color="auto" w:fill="auto"/>
            <w:vAlign w:val="center"/>
            <w:hideMark/>
          </w:tcPr>
          <w:p w14:paraId="4869C0DD" w14:textId="77777777" w:rsidR="001935CE" w:rsidRPr="001935CE" w:rsidRDefault="001935CE" w:rsidP="001935CE">
            <w:pPr>
              <w:rPr>
                <w:color w:val="000000"/>
                <w:szCs w:val="20"/>
              </w:rPr>
            </w:pPr>
            <w:r>
              <w:rPr>
                <w:color w:val="000000"/>
              </w:rPr>
              <w:t>Pregúnteles a los clientes, analistas y colegas sobre la idoneidad financiera de un posible socio.</w:t>
            </w:r>
          </w:p>
        </w:tc>
      </w:tr>
    </w:tbl>
    <w:p w14:paraId="7A81FF1F"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7A3A04E3"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68254E4E" w14:textId="77777777" w:rsidR="001935CE" w:rsidRPr="001935CE" w:rsidRDefault="001935CE" w:rsidP="001935CE">
            <w:pPr>
              <w:ind w:hanging="109"/>
              <w:rPr>
                <w:color w:val="000000"/>
                <w:sz w:val="30"/>
                <w:szCs w:val="30"/>
              </w:rPr>
            </w:pPr>
            <w:r>
              <w:rPr>
                <w:color w:val="000000"/>
                <w:sz w:val="30"/>
              </w:rPr>
              <w:lastRenderedPageBreak/>
              <w:t>COMUNICACIÓN</w:t>
            </w:r>
          </w:p>
        </w:tc>
      </w:tr>
      <w:tr w:rsidR="001935CE" w:rsidRPr="001935CE" w14:paraId="36C2A93F"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EDA70A7"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3D2077A2" w14:textId="77777777" w:rsidR="001935CE" w:rsidRPr="001935CE" w:rsidRDefault="001935CE" w:rsidP="001935CE">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219A47D6" w14:textId="77777777" w:rsidR="001935CE" w:rsidRPr="001935CE" w:rsidRDefault="001935CE" w:rsidP="001935CE">
            <w:pPr>
              <w:rPr>
                <w:b/>
                <w:bCs/>
                <w:color w:val="000000"/>
                <w:szCs w:val="20"/>
              </w:rPr>
            </w:pPr>
            <w:r>
              <w:rPr>
                <w:b/>
                <w:color w:val="000000"/>
              </w:rPr>
              <w:t>ACCIÓN</w:t>
            </w:r>
          </w:p>
        </w:tc>
      </w:tr>
      <w:tr w:rsidR="001935CE" w:rsidRPr="001935CE" w14:paraId="260B91AA"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4E39AD2"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AB74854" w14:textId="17E50A52" w:rsidR="001935CE" w:rsidRPr="001935CE" w:rsidRDefault="001935CE" w:rsidP="001935CE">
            <w:pPr>
              <w:rPr>
                <w:b/>
                <w:bCs/>
                <w:color w:val="000000"/>
                <w:sz w:val="22"/>
                <w:szCs w:val="22"/>
              </w:rPr>
            </w:pPr>
            <w:r>
              <w:rPr>
                <w:b/>
                <w:color w:val="000000"/>
                <w:sz w:val="22"/>
              </w:rPr>
              <w:t>Canales de comunicación adecuados</w:t>
            </w:r>
          </w:p>
        </w:tc>
        <w:tc>
          <w:tcPr>
            <w:tcW w:w="7180" w:type="dxa"/>
            <w:tcBorders>
              <w:top w:val="nil"/>
              <w:left w:val="nil"/>
              <w:bottom w:val="single" w:sz="4" w:space="0" w:color="BFBFBF"/>
              <w:right w:val="single" w:sz="4" w:space="0" w:color="BFBFBF"/>
            </w:tcBorders>
            <w:shd w:val="clear" w:color="auto" w:fill="auto"/>
            <w:vAlign w:val="center"/>
            <w:hideMark/>
          </w:tcPr>
          <w:p w14:paraId="345E706B" w14:textId="77777777" w:rsidR="001935CE" w:rsidRPr="001935CE" w:rsidRDefault="001935CE" w:rsidP="001935CE">
            <w:pPr>
              <w:rPr>
                <w:color w:val="000000"/>
                <w:szCs w:val="20"/>
              </w:rPr>
            </w:pPr>
            <w:r>
              <w:rPr>
                <w:color w:val="000000"/>
              </w:rPr>
              <w:t>Asegúrese de que el proveedor pueda asistir a reuniones regulares, eventos de Skype o teleconferencias.</w:t>
            </w:r>
          </w:p>
        </w:tc>
      </w:tr>
    </w:tbl>
    <w:p w14:paraId="24DFE39A"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64DAE650"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3C2B514E" w14:textId="77777777" w:rsidR="001935CE" w:rsidRPr="001935CE" w:rsidRDefault="001935CE" w:rsidP="001935CE">
            <w:pPr>
              <w:ind w:hanging="109"/>
              <w:rPr>
                <w:color w:val="000000"/>
                <w:sz w:val="30"/>
                <w:szCs w:val="30"/>
              </w:rPr>
            </w:pPr>
            <w:r>
              <w:rPr>
                <w:color w:val="000000"/>
                <w:sz w:val="30"/>
              </w:rPr>
              <w:t>CONTROL DE PROCESOS INTERNOS</w:t>
            </w:r>
          </w:p>
        </w:tc>
      </w:tr>
      <w:tr w:rsidR="001935CE" w:rsidRPr="001935CE" w14:paraId="714DEB69"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3CC2881E"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0DECC6CF" w14:textId="77777777" w:rsidR="001935CE" w:rsidRPr="001935CE" w:rsidRDefault="001935CE" w:rsidP="001935CE">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4F93B9DB" w14:textId="77777777" w:rsidR="001935CE" w:rsidRPr="001935CE" w:rsidRDefault="001935CE" w:rsidP="001935CE">
            <w:pPr>
              <w:rPr>
                <w:b/>
                <w:bCs/>
                <w:color w:val="000000"/>
                <w:szCs w:val="20"/>
              </w:rPr>
            </w:pPr>
            <w:r>
              <w:rPr>
                <w:b/>
                <w:color w:val="000000"/>
              </w:rPr>
              <w:t>ACCIÓN</w:t>
            </w:r>
          </w:p>
        </w:tc>
      </w:tr>
      <w:tr w:rsidR="001935CE" w:rsidRPr="001935CE" w14:paraId="0293A11C"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54D07B7"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72DD8F7" w14:textId="77777777" w:rsidR="001935CE" w:rsidRPr="001935CE" w:rsidRDefault="001935CE" w:rsidP="001935CE">
            <w:pPr>
              <w:rPr>
                <w:b/>
                <w:bCs/>
                <w:color w:val="000000"/>
                <w:sz w:val="22"/>
                <w:szCs w:val="22"/>
              </w:rPr>
            </w:pPr>
            <w:r>
              <w:rPr>
                <w:b/>
                <w:color w:val="000000"/>
                <w:sz w:val="22"/>
              </w:rPr>
              <w:t>Inventario</w:t>
            </w:r>
          </w:p>
        </w:tc>
        <w:tc>
          <w:tcPr>
            <w:tcW w:w="7180" w:type="dxa"/>
            <w:tcBorders>
              <w:top w:val="nil"/>
              <w:left w:val="nil"/>
              <w:bottom w:val="single" w:sz="4" w:space="0" w:color="BFBFBF"/>
              <w:right w:val="single" w:sz="4" w:space="0" w:color="BFBFBF"/>
            </w:tcBorders>
            <w:shd w:val="clear" w:color="auto" w:fill="auto"/>
            <w:vAlign w:val="center"/>
            <w:hideMark/>
          </w:tcPr>
          <w:p w14:paraId="04E93B46" w14:textId="77777777" w:rsidR="001935CE" w:rsidRPr="001935CE" w:rsidRDefault="001935CE" w:rsidP="001935CE">
            <w:pPr>
              <w:rPr>
                <w:color w:val="000000"/>
                <w:szCs w:val="20"/>
              </w:rPr>
            </w:pPr>
            <w:r>
              <w:rPr>
                <w:color w:val="000000"/>
              </w:rPr>
              <w:t>Cuando un proveedor tiene suficiente inventario, debe poder suministrar la cantidad correcta en el momento adecuado. </w:t>
            </w:r>
          </w:p>
        </w:tc>
      </w:tr>
      <w:tr w:rsidR="001935CE" w:rsidRPr="001935CE" w14:paraId="3EB0214E"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749856E2"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34A0049" w14:textId="77777777" w:rsidR="001935CE" w:rsidRPr="001935CE" w:rsidRDefault="001935CE" w:rsidP="001935CE">
            <w:pPr>
              <w:rPr>
                <w:b/>
                <w:bCs/>
                <w:color w:val="000000"/>
                <w:sz w:val="22"/>
                <w:szCs w:val="22"/>
              </w:rPr>
            </w:pPr>
            <w:r>
              <w:rPr>
                <w:b/>
                <w:color w:val="000000"/>
                <w:sz w:val="22"/>
              </w:rPr>
              <w:t>Calidad</w:t>
            </w:r>
          </w:p>
        </w:tc>
        <w:tc>
          <w:tcPr>
            <w:tcW w:w="7180" w:type="dxa"/>
            <w:tcBorders>
              <w:top w:val="nil"/>
              <w:left w:val="nil"/>
              <w:bottom w:val="single" w:sz="4" w:space="0" w:color="BFBFBF"/>
              <w:right w:val="single" w:sz="4" w:space="0" w:color="BFBFBF"/>
            </w:tcBorders>
            <w:shd w:val="clear" w:color="auto" w:fill="auto"/>
            <w:vAlign w:val="center"/>
            <w:hideMark/>
          </w:tcPr>
          <w:p w14:paraId="18F9B562" w14:textId="77777777" w:rsidR="001935CE" w:rsidRPr="001935CE" w:rsidRDefault="001935CE" w:rsidP="001935CE">
            <w:pPr>
              <w:rPr>
                <w:color w:val="000000"/>
                <w:szCs w:val="20"/>
              </w:rPr>
            </w:pPr>
            <w:r>
              <w:rPr>
                <w:color w:val="000000"/>
              </w:rPr>
              <w:t>Los controles de calidad son esenciales para que un contrato sea exitoso.</w:t>
            </w:r>
          </w:p>
        </w:tc>
      </w:tr>
      <w:tr w:rsidR="001935CE" w:rsidRPr="001935CE" w14:paraId="23E6AE73"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5FA89B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7782569F" w14:textId="77777777" w:rsidR="001935CE" w:rsidRPr="001935CE" w:rsidRDefault="001935CE" w:rsidP="001935CE">
            <w:pPr>
              <w:rPr>
                <w:b/>
                <w:bCs/>
                <w:color w:val="000000"/>
                <w:sz w:val="22"/>
                <w:szCs w:val="22"/>
              </w:rPr>
            </w:pPr>
            <w:r>
              <w:rPr>
                <w:b/>
                <w:color w:val="000000"/>
                <w:sz w:val="22"/>
              </w:rPr>
              <w:t>Operaciones</w:t>
            </w:r>
          </w:p>
        </w:tc>
        <w:tc>
          <w:tcPr>
            <w:tcW w:w="7180" w:type="dxa"/>
            <w:tcBorders>
              <w:top w:val="nil"/>
              <w:left w:val="nil"/>
              <w:bottom w:val="single" w:sz="4" w:space="0" w:color="BFBFBF"/>
              <w:right w:val="single" w:sz="4" w:space="0" w:color="BFBFBF"/>
            </w:tcBorders>
            <w:shd w:val="clear" w:color="auto" w:fill="auto"/>
            <w:vAlign w:val="center"/>
            <w:hideMark/>
          </w:tcPr>
          <w:p w14:paraId="5E41F87D" w14:textId="77777777" w:rsidR="001935CE" w:rsidRPr="001935CE" w:rsidRDefault="001935CE" w:rsidP="001935CE">
            <w:pPr>
              <w:rPr>
                <w:color w:val="000000"/>
                <w:szCs w:val="20"/>
              </w:rPr>
            </w:pPr>
            <w:r>
              <w:rPr>
                <w:color w:val="000000"/>
              </w:rPr>
              <w:t>Las operaciones disciplinadas permiten realizar entregas a tiempo que cumplen con las especificaciones en la cantidad correcta.</w:t>
            </w:r>
          </w:p>
        </w:tc>
      </w:tr>
      <w:tr w:rsidR="001935CE" w:rsidRPr="001935CE" w14:paraId="7169F5D9"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3BF3FD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B017260" w14:textId="77777777" w:rsidR="001935CE" w:rsidRPr="001935CE" w:rsidRDefault="001935CE" w:rsidP="001935CE">
            <w:pPr>
              <w:rPr>
                <w:b/>
                <w:bCs/>
                <w:color w:val="000000"/>
                <w:sz w:val="22"/>
                <w:szCs w:val="22"/>
              </w:rPr>
            </w:pPr>
            <w:r>
              <w:rPr>
                <w:b/>
                <w:color w:val="000000"/>
                <w:sz w:val="22"/>
              </w:rPr>
              <w:t>Abastecimiento</w:t>
            </w:r>
          </w:p>
        </w:tc>
        <w:tc>
          <w:tcPr>
            <w:tcW w:w="7180" w:type="dxa"/>
            <w:tcBorders>
              <w:top w:val="nil"/>
              <w:left w:val="nil"/>
              <w:bottom w:val="single" w:sz="4" w:space="0" w:color="BFBFBF"/>
              <w:right w:val="single" w:sz="4" w:space="0" w:color="BFBFBF"/>
            </w:tcBorders>
            <w:shd w:val="clear" w:color="auto" w:fill="auto"/>
            <w:vAlign w:val="center"/>
            <w:hideMark/>
          </w:tcPr>
          <w:p w14:paraId="418DA118" w14:textId="77777777" w:rsidR="001935CE" w:rsidRPr="001935CE" w:rsidRDefault="001935CE" w:rsidP="001935CE">
            <w:pPr>
              <w:rPr>
                <w:color w:val="000000"/>
                <w:szCs w:val="20"/>
              </w:rPr>
            </w:pPr>
            <w:r>
              <w:rPr>
                <w:color w:val="000000"/>
              </w:rPr>
              <w:t>Los procesos de abastecimiento eficientes son esenciales cuando el proveedor utiliza a sus proveedores clave para mantener los costos bajo control.</w:t>
            </w:r>
          </w:p>
        </w:tc>
      </w:tr>
      <w:tr w:rsidR="001935CE" w:rsidRPr="001935CE" w14:paraId="255A1671"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90987C3"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4DA9F5F7" w14:textId="48C9A842" w:rsidR="001935CE" w:rsidRPr="001935CE" w:rsidRDefault="001935CE" w:rsidP="001935CE">
            <w:pPr>
              <w:rPr>
                <w:b/>
                <w:bCs/>
                <w:color w:val="000000"/>
                <w:sz w:val="22"/>
                <w:szCs w:val="22"/>
              </w:rPr>
            </w:pPr>
            <w:r>
              <w:rPr>
                <w:b/>
                <w:color w:val="000000"/>
                <w:sz w:val="22"/>
              </w:rPr>
              <w:t>Salud y Seguridad y Medio Ambiente (HSE)</w:t>
            </w:r>
          </w:p>
        </w:tc>
        <w:tc>
          <w:tcPr>
            <w:tcW w:w="7180" w:type="dxa"/>
            <w:tcBorders>
              <w:top w:val="nil"/>
              <w:left w:val="nil"/>
              <w:bottom w:val="single" w:sz="4" w:space="0" w:color="BFBFBF"/>
              <w:right w:val="single" w:sz="4" w:space="0" w:color="BFBFBF"/>
            </w:tcBorders>
            <w:shd w:val="clear" w:color="auto" w:fill="auto"/>
            <w:vAlign w:val="center"/>
            <w:hideMark/>
          </w:tcPr>
          <w:p w14:paraId="0C4DF26E" w14:textId="77777777" w:rsidR="001935CE" w:rsidRPr="001935CE" w:rsidRDefault="001935CE" w:rsidP="001935CE">
            <w:pPr>
              <w:rPr>
                <w:color w:val="000000"/>
                <w:szCs w:val="20"/>
              </w:rPr>
            </w:pPr>
            <w:r>
              <w:rPr>
                <w:color w:val="000000"/>
              </w:rPr>
              <w:t>Compruebe si hay sistemas y procedimientos sólidos, así como un excelente registro de seguridad, lo que demuestra la responsabilidad social y un lugar de trabajo que motiva al personal y levanta la moral.</w:t>
            </w:r>
          </w:p>
        </w:tc>
      </w:tr>
    </w:tbl>
    <w:p w14:paraId="0C1BB489" w14:textId="77777777" w:rsidR="009D2213" w:rsidRDefault="009D2213"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2832B2AE"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1DE9AA30" w14:textId="77777777" w:rsidR="001935CE" w:rsidRPr="001935CE" w:rsidRDefault="001935CE" w:rsidP="001935CE">
            <w:pPr>
              <w:ind w:hanging="109"/>
              <w:rPr>
                <w:color w:val="000000"/>
                <w:sz w:val="30"/>
                <w:szCs w:val="30"/>
              </w:rPr>
            </w:pPr>
            <w:r>
              <w:rPr>
                <w:color w:val="000000"/>
                <w:sz w:val="30"/>
              </w:rPr>
              <w:t>CLARIDAD (Responsabilidad social corporativa)</w:t>
            </w:r>
          </w:p>
        </w:tc>
      </w:tr>
      <w:tr w:rsidR="001935CE" w:rsidRPr="001935CE" w14:paraId="25BACEAC"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3BFD7C60"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06994D70" w14:textId="77777777" w:rsidR="001935CE" w:rsidRPr="001935CE" w:rsidRDefault="001935CE" w:rsidP="001935CE">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423C7E01" w14:textId="77777777" w:rsidR="001935CE" w:rsidRPr="001935CE" w:rsidRDefault="001935CE" w:rsidP="001935CE">
            <w:pPr>
              <w:rPr>
                <w:b/>
                <w:bCs/>
                <w:color w:val="000000"/>
                <w:szCs w:val="20"/>
              </w:rPr>
            </w:pPr>
            <w:r>
              <w:rPr>
                <w:b/>
                <w:color w:val="000000"/>
              </w:rPr>
              <w:t>ACCIÓN</w:t>
            </w:r>
          </w:p>
        </w:tc>
      </w:tr>
      <w:tr w:rsidR="001935CE" w:rsidRPr="001935CE" w14:paraId="410E1BEC"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A975BF4"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6BAF4D58" w14:textId="77777777" w:rsidR="001935CE" w:rsidRPr="001935CE" w:rsidRDefault="001935CE" w:rsidP="001935CE">
            <w:pPr>
              <w:rPr>
                <w:b/>
                <w:bCs/>
                <w:color w:val="000000"/>
                <w:sz w:val="22"/>
                <w:szCs w:val="22"/>
              </w:rPr>
            </w:pPr>
            <w:r>
              <w:rPr>
                <w:b/>
                <w:color w:val="000000"/>
                <w:sz w:val="22"/>
              </w:rPr>
              <w:t>Sigue las normas éticas y legales</w:t>
            </w:r>
          </w:p>
        </w:tc>
        <w:tc>
          <w:tcPr>
            <w:tcW w:w="7180" w:type="dxa"/>
            <w:tcBorders>
              <w:top w:val="nil"/>
              <w:left w:val="nil"/>
              <w:bottom w:val="single" w:sz="4" w:space="0" w:color="BFBFBF"/>
              <w:right w:val="single" w:sz="4" w:space="0" w:color="BFBFBF"/>
            </w:tcBorders>
            <w:shd w:val="clear" w:color="auto" w:fill="auto"/>
            <w:vAlign w:val="center"/>
            <w:hideMark/>
          </w:tcPr>
          <w:p w14:paraId="3F372187" w14:textId="77777777" w:rsidR="001935CE" w:rsidRPr="001935CE" w:rsidRDefault="001935CE" w:rsidP="001935CE">
            <w:pPr>
              <w:rPr>
                <w:color w:val="000000"/>
                <w:szCs w:val="20"/>
              </w:rPr>
            </w:pPr>
            <w:r>
              <w:rPr>
                <w:color w:val="000000"/>
              </w:rPr>
              <w:t>Los productos y servicios deben satisfacer los requisitos legislativos. La evidencia de la conformidad puede incluir políticas y procesos orientados a ofrecer mejores prácticas éticas, comentarios o medios positivos, o buenas calificaciones de las agencias del sector.</w:t>
            </w:r>
          </w:p>
        </w:tc>
      </w:tr>
    </w:tbl>
    <w:p w14:paraId="55520B71"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28A42030"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478DDEAB" w14:textId="77777777" w:rsidR="001935CE" w:rsidRPr="001935CE" w:rsidRDefault="001935CE" w:rsidP="001935CE">
            <w:pPr>
              <w:ind w:left="-109"/>
              <w:rPr>
                <w:color w:val="000000"/>
                <w:sz w:val="30"/>
                <w:szCs w:val="30"/>
              </w:rPr>
            </w:pPr>
            <w:r>
              <w:rPr>
                <w:color w:val="000000"/>
                <w:sz w:val="30"/>
              </w:rPr>
              <w:t>CULTURA</w:t>
            </w:r>
          </w:p>
        </w:tc>
      </w:tr>
      <w:tr w:rsidR="001935CE" w:rsidRPr="001935CE" w14:paraId="74D0E6A3"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3B7391A7"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5BA780B1" w14:textId="77777777" w:rsidR="001935CE" w:rsidRPr="001935CE" w:rsidRDefault="001935CE" w:rsidP="001935CE">
            <w:pPr>
              <w:rPr>
                <w:b/>
                <w:bCs/>
                <w:color w:val="000000"/>
                <w:szCs w:val="20"/>
              </w:rPr>
            </w:pPr>
            <w:r>
              <w:rPr>
                <w:b/>
                <w:color w:val="000000"/>
              </w:rPr>
              <w:t>CRITERIOS</w:t>
            </w:r>
          </w:p>
        </w:tc>
        <w:tc>
          <w:tcPr>
            <w:tcW w:w="7180" w:type="dxa"/>
            <w:tcBorders>
              <w:top w:val="nil"/>
              <w:left w:val="nil"/>
              <w:bottom w:val="single" w:sz="4" w:space="0" w:color="BFBFBF"/>
              <w:right w:val="single" w:sz="4" w:space="0" w:color="BFBFBF"/>
            </w:tcBorders>
            <w:shd w:val="clear" w:color="000000" w:fill="D9D9D9"/>
            <w:vAlign w:val="center"/>
            <w:hideMark/>
          </w:tcPr>
          <w:p w14:paraId="4400FC03" w14:textId="77777777" w:rsidR="001935CE" w:rsidRPr="001935CE" w:rsidRDefault="001935CE" w:rsidP="001935CE">
            <w:pPr>
              <w:rPr>
                <w:b/>
                <w:bCs/>
                <w:color w:val="000000"/>
                <w:szCs w:val="20"/>
              </w:rPr>
            </w:pPr>
            <w:r>
              <w:rPr>
                <w:b/>
                <w:color w:val="000000"/>
              </w:rPr>
              <w:t>ACCIÓN</w:t>
            </w:r>
          </w:p>
        </w:tc>
      </w:tr>
      <w:tr w:rsidR="001935CE" w:rsidRPr="001935CE" w14:paraId="161D896C"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D2CFC78"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1DE47CF" w14:textId="77777777" w:rsidR="001935CE" w:rsidRPr="001935CE" w:rsidRDefault="001935CE" w:rsidP="001935CE">
            <w:pPr>
              <w:rPr>
                <w:b/>
                <w:bCs/>
                <w:color w:val="000000"/>
                <w:sz w:val="22"/>
                <w:szCs w:val="22"/>
              </w:rPr>
            </w:pPr>
            <w:r>
              <w:rPr>
                <w:b/>
                <w:color w:val="000000"/>
                <w:sz w:val="22"/>
              </w:rPr>
              <w:t>Valores </w:t>
            </w:r>
          </w:p>
        </w:tc>
        <w:tc>
          <w:tcPr>
            <w:tcW w:w="7180" w:type="dxa"/>
            <w:tcBorders>
              <w:top w:val="nil"/>
              <w:left w:val="nil"/>
              <w:bottom w:val="single" w:sz="4" w:space="0" w:color="BFBFBF"/>
              <w:right w:val="single" w:sz="4" w:space="0" w:color="BFBFBF"/>
            </w:tcBorders>
            <w:shd w:val="clear" w:color="auto" w:fill="auto"/>
            <w:vAlign w:val="center"/>
            <w:hideMark/>
          </w:tcPr>
          <w:p w14:paraId="17759D3A" w14:textId="77777777" w:rsidR="001935CE" w:rsidRPr="001935CE" w:rsidRDefault="007F79A3" w:rsidP="001935CE">
            <w:pPr>
              <w:rPr>
                <w:color w:val="000000"/>
                <w:szCs w:val="20"/>
              </w:rPr>
            </w:pPr>
            <w:r>
              <w:rPr>
                <w:color w:val="000000"/>
              </w:rPr>
              <w:t>Una relación sana puede fomentar una asociación a largo plazo y sostenible que agregue valor a ambas partes.</w:t>
            </w:r>
          </w:p>
        </w:tc>
      </w:tr>
      <w:tr w:rsidR="001935CE" w:rsidRPr="001935CE" w14:paraId="3EA70743"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62DB56D"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295CB20" w14:textId="77777777" w:rsidR="001935CE" w:rsidRPr="001935CE" w:rsidRDefault="001935CE" w:rsidP="001935CE">
            <w:pPr>
              <w:rPr>
                <w:b/>
                <w:bCs/>
                <w:color w:val="000000"/>
                <w:sz w:val="22"/>
                <w:szCs w:val="22"/>
              </w:rPr>
            </w:pPr>
            <w:r>
              <w:rPr>
                <w:b/>
                <w:color w:val="000000"/>
                <w:sz w:val="22"/>
              </w:rPr>
              <w:t>Comprender los impulsores del negocio</w:t>
            </w:r>
          </w:p>
        </w:tc>
        <w:tc>
          <w:tcPr>
            <w:tcW w:w="7180" w:type="dxa"/>
            <w:tcBorders>
              <w:top w:val="nil"/>
              <w:left w:val="nil"/>
              <w:bottom w:val="single" w:sz="4" w:space="0" w:color="BFBFBF"/>
              <w:right w:val="single" w:sz="4" w:space="0" w:color="BFBFBF"/>
            </w:tcBorders>
            <w:shd w:val="clear" w:color="auto" w:fill="auto"/>
            <w:vAlign w:val="center"/>
            <w:hideMark/>
          </w:tcPr>
          <w:p w14:paraId="679E4AC3" w14:textId="77777777" w:rsidR="001935CE" w:rsidRPr="001935CE" w:rsidRDefault="001935CE" w:rsidP="001935CE">
            <w:pPr>
              <w:rPr>
                <w:color w:val="000000"/>
                <w:szCs w:val="20"/>
              </w:rPr>
            </w:pPr>
            <w:r>
              <w:rPr>
                <w:color w:val="000000"/>
              </w:rPr>
              <w:t>Un socio debe entender qué afecta a su negocio, desde el entorno competitivo hasta las últimas innovaciones.</w:t>
            </w:r>
          </w:p>
        </w:tc>
      </w:tr>
    </w:tbl>
    <w:p w14:paraId="28CE68D0" w14:textId="77777777" w:rsidR="001935CE" w:rsidRDefault="001935CE" w:rsidP="00D60F8B">
      <w:pPr>
        <w:spacing w:line="276" w:lineRule="auto"/>
        <w:rPr>
          <w:sz w:val="18"/>
          <w:szCs w:val="18"/>
        </w:rPr>
        <w:sectPr w:rsidR="001935CE" w:rsidSect="00103ACA">
          <w:pgSz w:w="12240" w:h="15840"/>
          <w:pgMar w:top="576" w:right="504" w:bottom="576" w:left="621" w:header="720" w:footer="518" w:gutter="0"/>
          <w:cols w:space="720"/>
          <w:titlePg/>
          <w:docGrid w:linePitch="360"/>
        </w:sectPr>
      </w:pPr>
    </w:p>
    <w:p w14:paraId="1197B461" w14:textId="77777777" w:rsidR="00656A22" w:rsidRDefault="00656A22" w:rsidP="00656A22">
      <w:pPr>
        <w:rPr>
          <w:rFonts w:ascii="Times New Roman" w:hAnsi="Times New Roman"/>
          <w:sz w:val="24"/>
        </w:rPr>
      </w:pPr>
    </w:p>
    <w:p w14:paraId="03EFA54A" w14:textId="77777777" w:rsidR="00E14B37" w:rsidRPr="00656A22" w:rsidRDefault="00E14B37" w:rsidP="00656A22">
      <w:pPr>
        <w:rPr>
          <w:rFonts w:ascii="Times New Roman" w:hAnsi="Times New Roman"/>
          <w:sz w:val="24"/>
        </w:rPr>
      </w:pPr>
    </w:p>
    <w:p w14:paraId="1BA4B644" w14:textId="77777777" w:rsidR="00C81141" w:rsidRPr="003D706E" w:rsidRDefault="00C81141"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67D3339D" w14:textId="77777777" w:rsidTr="00F93F68">
        <w:trPr>
          <w:trHeight w:val="3168"/>
        </w:trPr>
        <w:tc>
          <w:tcPr>
            <w:tcW w:w="10147" w:type="dxa"/>
          </w:tcPr>
          <w:p w14:paraId="18F112E4" w14:textId="77777777" w:rsidR="00A255C6" w:rsidRDefault="00A255C6" w:rsidP="001032AD">
            <w:pPr>
              <w:jc w:val="center"/>
              <w:rPr>
                <w:rFonts w:cs="Arial"/>
                <w:b/>
                <w:color w:val="000000" w:themeColor="text1"/>
                <w:sz w:val="20"/>
                <w:szCs w:val="20"/>
              </w:rPr>
            </w:pPr>
          </w:p>
          <w:p w14:paraId="736E738A" w14:textId="77777777" w:rsidR="00FF51C2" w:rsidRPr="003D706E" w:rsidRDefault="00FF51C2" w:rsidP="001032AD">
            <w:pPr>
              <w:jc w:val="center"/>
              <w:rPr>
                <w:rFonts w:cs="Arial"/>
                <w:b/>
                <w:color w:val="000000" w:themeColor="text1"/>
                <w:sz w:val="20"/>
                <w:szCs w:val="20"/>
              </w:rPr>
            </w:pPr>
            <w:r>
              <w:rPr>
                <w:b/>
                <w:color w:val="000000" w:themeColor="text1"/>
                <w:sz w:val="20"/>
              </w:rPr>
              <w:t>RENUNCIA</w:t>
            </w:r>
          </w:p>
          <w:p w14:paraId="6F53769B" w14:textId="77777777" w:rsidR="00FF51C2" w:rsidRPr="001546C7" w:rsidRDefault="00FF51C2" w:rsidP="001032AD">
            <w:pPr>
              <w:spacing w:line="276" w:lineRule="auto"/>
              <w:rPr>
                <w:rFonts w:cs="Arial"/>
                <w:color w:val="000000" w:themeColor="text1"/>
                <w:sz w:val="21"/>
                <w:szCs w:val="18"/>
              </w:rPr>
            </w:pPr>
          </w:p>
          <w:p w14:paraId="6FFA13B7" w14:textId="77777777" w:rsidR="00FF51C2" w:rsidRPr="003D706E" w:rsidRDefault="00FF51C2" w:rsidP="001032AD">
            <w:pPr>
              <w:spacing w:line="276" w:lineRule="auto"/>
              <w:rPr>
                <w:rFonts w:cs="Arial"/>
                <w:color w:val="000000" w:themeColor="text1"/>
                <w:sz w:val="20"/>
                <w:szCs w:val="20"/>
              </w:rPr>
            </w:pPr>
            <w:r>
              <w:rPr>
                <w:color w:val="000000" w:themeColor="text1"/>
                <w:sz w:val="21"/>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2C6FE9AD" w14:textId="77777777" w:rsidR="006B5ECE" w:rsidRDefault="006B5ECE" w:rsidP="001032AD">
      <w:pPr>
        <w:rPr>
          <w:b/>
          <w:color w:val="000000" w:themeColor="text1"/>
          <w:sz w:val="32"/>
          <w:szCs w:val="44"/>
        </w:rPr>
      </w:pPr>
    </w:p>
    <w:p w14:paraId="5C644AF1" w14:textId="77777777" w:rsidR="00473A9E" w:rsidRDefault="00473A9E" w:rsidP="001032AD">
      <w:pPr>
        <w:rPr>
          <w:b/>
          <w:color w:val="000000" w:themeColor="text1"/>
          <w:sz w:val="32"/>
          <w:szCs w:val="44"/>
        </w:rPr>
      </w:pPr>
    </w:p>
    <w:p w14:paraId="0E9BE921"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3F69" w14:textId="77777777" w:rsidR="002D3C4F" w:rsidRDefault="002D3C4F" w:rsidP="00F36FE0">
      <w:r>
        <w:separator/>
      </w:r>
    </w:p>
  </w:endnote>
  <w:endnote w:type="continuationSeparator" w:id="0">
    <w:p w14:paraId="3B398AC4" w14:textId="77777777" w:rsidR="002D3C4F" w:rsidRDefault="002D3C4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051A290"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D66A6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068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0E33" w14:textId="77777777" w:rsidR="002D3C4F" w:rsidRDefault="002D3C4F" w:rsidP="00F36FE0">
      <w:r>
        <w:separator/>
      </w:r>
    </w:p>
  </w:footnote>
  <w:footnote w:type="continuationSeparator" w:id="0">
    <w:p w14:paraId="754A0854" w14:textId="77777777" w:rsidR="002D3C4F" w:rsidRDefault="002D3C4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55910078">
    <w:abstractNumId w:val="9"/>
  </w:num>
  <w:num w:numId="2" w16cid:durableId="1002201923">
    <w:abstractNumId w:val="8"/>
  </w:num>
  <w:num w:numId="3" w16cid:durableId="1756784573">
    <w:abstractNumId w:val="7"/>
  </w:num>
  <w:num w:numId="4" w16cid:durableId="193006071">
    <w:abstractNumId w:val="6"/>
  </w:num>
  <w:num w:numId="5" w16cid:durableId="1400178447">
    <w:abstractNumId w:val="5"/>
  </w:num>
  <w:num w:numId="6" w16cid:durableId="126708802">
    <w:abstractNumId w:val="4"/>
  </w:num>
  <w:num w:numId="7" w16cid:durableId="647827684">
    <w:abstractNumId w:val="3"/>
  </w:num>
  <w:num w:numId="8" w16cid:durableId="254486794">
    <w:abstractNumId w:val="2"/>
  </w:num>
  <w:num w:numId="9" w16cid:durableId="1861161206">
    <w:abstractNumId w:val="1"/>
  </w:num>
  <w:num w:numId="10" w16cid:durableId="780758113">
    <w:abstractNumId w:val="0"/>
  </w:num>
  <w:num w:numId="11" w16cid:durableId="1889025165">
    <w:abstractNumId w:val="27"/>
  </w:num>
  <w:num w:numId="12" w16cid:durableId="509105316">
    <w:abstractNumId w:val="41"/>
  </w:num>
  <w:num w:numId="13" w16cid:durableId="1636181528">
    <w:abstractNumId w:val="39"/>
  </w:num>
  <w:num w:numId="14" w16cid:durableId="809788392">
    <w:abstractNumId w:val="21"/>
  </w:num>
  <w:num w:numId="15" w16cid:durableId="1192302163">
    <w:abstractNumId w:val="15"/>
  </w:num>
  <w:num w:numId="16" w16cid:durableId="618032530">
    <w:abstractNumId w:val="26"/>
  </w:num>
  <w:num w:numId="17" w16cid:durableId="485516849">
    <w:abstractNumId w:val="33"/>
  </w:num>
  <w:num w:numId="18" w16cid:durableId="529028009">
    <w:abstractNumId w:val="19"/>
  </w:num>
  <w:num w:numId="19" w16cid:durableId="2054958921">
    <w:abstractNumId w:val="17"/>
  </w:num>
  <w:num w:numId="20" w16cid:durableId="654802385">
    <w:abstractNumId w:val="34"/>
  </w:num>
  <w:num w:numId="21" w16cid:durableId="2047676561">
    <w:abstractNumId w:val="18"/>
  </w:num>
  <w:num w:numId="22" w16cid:durableId="837505877">
    <w:abstractNumId w:val="31"/>
  </w:num>
  <w:num w:numId="23" w16cid:durableId="1224950136">
    <w:abstractNumId w:val="42"/>
  </w:num>
  <w:num w:numId="24" w16cid:durableId="219097386">
    <w:abstractNumId w:val="38"/>
  </w:num>
  <w:num w:numId="25" w16cid:durableId="332226724">
    <w:abstractNumId w:val="14"/>
  </w:num>
  <w:num w:numId="26" w16cid:durableId="2072579368">
    <w:abstractNumId w:val="36"/>
  </w:num>
  <w:num w:numId="27" w16cid:durableId="762533357">
    <w:abstractNumId w:val="13"/>
  </w:num>
  <w:num w:numId="28" w16cid:durableId="1062946156">
    <w:abstractNumId w:val="30"/>
  </w:num>
  <w:num w:numId="29" w16cid:durableId="1822848844">
    <w:abstractNumId w:val="23"/>
  </w:num>
  <w:num w:numId="30" w16cid:durableId="1104498283">
    <w:abstractNumId w:val="22"/>
  </w:num>
  <w:num w:numId="31" w16cid:durableId="1616407257">
    <w:abstractNumId w:val="32"/>
  </w:num>
  <w:num w:numId="32" w16cid:durableId="1895772626">
    <w:abstractNumId w:val="16"/>
  </w:num>
  <w:num w:numId="33" w16cid:durableId="737435677">
    <w:abstractNumId w:val="40"/>
  </w:num>
  <w:num w:numId="34" w16cid:durableId="1644002822">
    <w:abstractNumId w:val="11"/>
  </w:num>
  <w:num w:numId="35" w16cid:durableId="1484199558">
    <w:abstractNumId w:val="37"/>
  </w:num>
  <w:num w:numId="36" w16cid:durableId="2015105842">
    <w:abstractNumId w:val="25"/>
  </w:num>
  <w:num w:numId="37" w16cid:durableId="2010406144">
    <w:abstractNumId w:val="43"/>
  </w:num>
  <w:num w:numId="38" w16cid:durableId="1233194613">
    <w:abstractNumId w:val="20"/>
  </w:num>
  <w:num w:numId="39" w16cid:durableId="1297564708">
    <w:abstractNumId w:val="12"/>
  </w:num>
  <w:num w:numId="40" w16cid:durableId="930119309">
    <w:abstractNumId w:val="24"/>
  </w:num>
  <w:num w:numId="41" w16cid:durableId="1326130811">
    <w:abstractNumId w:val="28"/>
  </w:num>
  <w:num w:numId="42" w16cid:durableId="106699902">
    <w:abstractNumId w:val="29"/>
  </w:num>
  <w:num w:numId="43" w16cid:durableId="617299784">
    <w:abstractNumId w:val="35"/>
  </w:num>
  <w:num w:numId="44" w16cid:durableId="544483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es-419"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BF"/>
    <w:rsid w:val="000013C8"/>
    <w:rsid w:val="00016F6D"/>
    <w:rsid w:val="00023D27"/>
    <w:rsid w:val="00031AF7"/>
    <w:rsid w:val="000323E9"/>
    <w:rsid w:val="00036FF2"/>
    <w:rsid w:val="00037939"/>
    <w:rsid w:val="000413A5"/>
    <w:rsid w:val="000474E5"/>
    <w:rsid w:val="00070153"/>
    <w:rsid w:val="000805F5"/>
    <w:rsid w:val="000A6F11"/>
    <w:rsid w:val="000B2B4E"/>
    <w:rsid w:val="000B3AA5"/>
    <w:rsid w:val="000C02F8"/>
    <w:rsid w:val="000C4DD4"/>
    <w:rsid w:val="000C5A84"/>
    <w:rsid w:val="000D5F7F"/>
    <w:rsid w:val="000D7482"/>
    <w:rsid w:val="000E6090"/>
    <w:rsid w:val="000E7AF5"/>
    <w:rsid w:val="000F1D44"/>
    <w:rsid w:val="00102924"/>
    <w:rsid w:val="00102C82"/>
    <w:rsid w:val="001032AD"/>
    <w:rsid w:val="00103ACA"/>
    <w:rsid w:val="00104C09"/>
    <w:rsid w:val="0011091C"/>
    <w:rsid w:val="00111C4F"/>
    <w:rsid w:val="00121D51"/>
    <w:rsid w:val="001304C4"/>
    <w:rsid w:val="00133BBE"/>
    <w:rsid w:val="001472A1"/>
    <w:rsid w:val="00150B91"/>
    <w:rsid w:val="001546C7"/>
    <w:rsid w:val="0016036A"/>
    <w:rsid w:val="00172EE8"/>
    <w:rsid w:val="001756CC"/>
    <w:rsid w:val="001931C4"/>
    <w:rsid w:val="001935CE"/>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C6655"/>
    <w:rsid w:val="002D3C4F"/>
    <w:rsid w:val="002D6F0A"/>
    <w:rsid w:val="002E4181"/>
    <w:rsid w:val="002E4407"/>
    <w:rsid w:val="002E6F63"/>
    <w:rsid w:val="002F2C0D"/>
    <w:rsid w:val="002F39CD"/>
    <w:rsid w:val="003010BA"/>
    <w:rsid w:val="00303C60"/>
    <w:rsid w:val="00321387"/>
    <w:rsid w:val="00332DF6"/>
    <w:rsid w:val="003457E6"/>
    <w:rsid w:val="00345B4E"/>
    <w:rsid w:val="0036595F"/>
    <w:rsid w:val="003758D7"/>
    <w:rsid w:val="003804ED"/>
    <w:rsid w:val="00383420"/>
    <w:rsid w:val="00385C71"/>
    <w:rsid w:val="00394B27"/>
    <w:rsid w:val="00394B8A"/>
    <w:rsid w:val="00395D13"/>
    <w:rsid w:val="003A704D"/>
    <w:rsid w:val="003B1ABE"/>
    <w:rsid w:val="003B49F7"/>
    <w:rsid w:val="003B6303"/>
    <w:rsid w:val="003C4C3E"/>
    <w:rsid w:val="003D220F"/>
    <w:rsid w:val="003D28EE"/>
    <w:rsid w:val="003D706E"/>
    <w:rsid w:val="003D7E76"/>
    <w:rsid w:val="003E0399"/>
    <w:rsid w:val="003E7A75"/>
    <w:rsid w:val="003F0CB7"/>
    <w:rsid w:val="003F787D"/>
    <w:rsid w:val="00410F08"/>
    <w:rsid w:val="004144C3"/>
    <w:rsid w:val="00422668"/>
    <w:rsid w:val="00435FA1"/>
    <w:rsid w:val="0044265D"/>
    <w:rsid w:val="00451C33"/>
    <w:rsid w:val="0045552B"/>
    <w:rsid w:val="0046242A"/>
    <w:rsid w:val="004654F9"/>
    <w:rsid w:val="004674F6"/>
    <w:rsid w:val="00473A9E"/>
    <w:rsid w:val="00482909"/>
    <w:rsid w:val="00490097"/>
    <w:rsid w:val="00491059"/>
    <w:rsid w:val="00492BF1"/>
    <w:rsid w:val="00493BCE"/>
    <w:rsid w:val="004952F9"/>
    <w:rsid w:val="004B4C32"/>
    <w:rsid w:val="004D59AF"/>
    <w:rsid w:val="004E520B"/>
    <w:rsid w:val="004E59C7"/>
    <w:rsid w:val="004E64B8"/>
    <w:rsid w:val="004E7C78"/>
    <w:rsid w:val="005063BE"/>
    <w:rsid w:val="00507F71"/>
    <w:rsid w:val="00507FF4"/>
    <w:rsid w:val="00531F82"/>
    <w:rsid w:val="005345A7"/>
    <w:rsid w:val="00543EFB"/>
    <w:rsid w:val="00547183"/>
    <w:rsid w:val="00557C38"/>
    <w:rsid w:val="00562EE8"/>
    <w:rsid w:val="00572AEC"/>
    <w:rsid w:val="00574CA2"/>
    <w:rsid w:val="005913EC"/>
    <w:rsid w:val="005921CD"/>
    <w:rsid w:val="005968C0"/>
    <w:rsid w:val="005A2BD6"/>
    <w:rsid w:val="005B7C30"/>
    <w:rsid w:val="005C1013"/>
    <w:rsid w:val="005D0707"/>
    <w:rsid w:val="005F5ABE"/>
    <w:rsid w:val="005F70B0"/>
    <w:rsid w:val="005F7B5D"/>
    <w:rsid w:val="00611447"/>
    <w:rsid w:val="006207F9"/>
    <w:rsid w:val="00623DBE"/>
    <w:rsid w:val="00625319"/>
    <w:rsid w:val="006316D7"/>
    <w:rsid w:val="00637ABC"/>
    <w:rsid w:val="006437C4"/>
    <w:rsid w:val="00656A22"/>
    <w:rsid w:val="00660D04"/>
    <w:rsid w:val="00666161"/>
    <w:rsid w:val="00666651"/>
    <w:rsid w:val="00681EE0"/>
    <w:rsid w:val="00682B27"/>
    <w:rsid w:val="00692165"/>
    <w:rsid w:val="006940BE"/>
    <w:rsid w:val="006950B1"/>
    <w:rsid w:val="006A02AA"/>
    <w:rsid w:val="006B39F0"/>
    <w:rsid w:val="006B4529"/>
    <w:rsid w:val="006B5ECE"/>
    <w:rsid w:val="006B6267"/>
    <w:rsid w:val="006C1052"/>
    <w:rsid w:val="006C3482"/>
    <w:rsid w:val="006C39ED"/>
    <w:rsid w:val="006C66DE"/>
    <w:rsid w:val="006D36F2"/>
    <w:rsid w:val="006D5B35"/>
    <w:rsid w:val="006D6888"/>
    <w:rsid w:val="006E24AA"/>
    <w:rsid w:val="006F2007"/>
    <w:rsid w:val="006F5AC0"/>
    <w:rsid w:val="006F7CEF"/>
    <w:rsid w:val="00714325"/>
    <w:rsid w:val="00744E50"/>
    <w:rsid w:val="00745068"/>
    <w:rsid w:val="00752EDD"/>
    <w:rsid w:val="00756B3B"/>
    <w:rsid w:val="007604F3"/>
    <w:rsid w:val="00774101"/>
    <w:rsid w:val="0078197E"/>
    <w:rsid w:val="00782659"/>
    <w:rsid w:val="00783419"/>
    <w:rsid w:val="00783BAD"/>
    <w:rsid w:val="007940B3"/>
    <w:rsid w:val="007A7401"/>
    <w:rsid w:val="007C0A2F"/>
    <w:rsid w:val="007D0331"/>
    <w:rsid w:val="007D12A9"/>
    <w:rsid w:val="007D181E"/>
    <w:rsid w:val="007E3DFF"/>
    <w:rsid w:val="007F08AA"/>
    <w:rsid w:val="007F4394"/>
    <w:rsid w:val="007F4423"/>
    <w:rsid w:val="007F79A3"/>
    <w:rsid w:val="00804DF9"/>
    <w:rsid w:val="00813A41"/>
    <w:rsid w:val="0081690B"/>
    <w:rsid w:val="00830077"/>
    <w:rsid w:val="008350B3"/>
    <w:rsid w:val="0085124E"/>
    <w:rsid w:val="00863730"/>
    <w:rsid w:val="008646AE"/>
    <w:rsid w:val="008703DC"/>
    <w:rsid w:val="00895136"/>
    <w:rsid w:val="008A38BB"/>
    <w:rsid w:val="008A59FA"/>
    <w:rsid w:val="008B200C"/>
    <w:rsid w:val="008B4152"/>
    <w:rsid w:val="008B5577"/>
    <w:rsid w:val="008B7C7A"/>
    <w:rsid w:val="008C3ED9"/>
    <w:rsid w:val="008D55D1"/>
    <w:rsid w:val="008F0F82"/>
    <w:rsid w:val="008F73FB"/>
    <w:rsid w:val="008F74B0"/>
    <w:rsid w:val="009016C1"/>
    <w:rsid w:val="009152A8"/>
    <w:rsid w:val="00925A7C"/>
    <w:rsid w:val="00942BD8"/>
    <w:rsid w:val="009462A2"/>
    <w:rsid w:val="00947233"/>
    <w:rsid w:val="00952AB1"/>
    <w:rsid w:val="009541D8"/>
    <w:rsid w:val="00977EFD"/>
    <w:rsid w:val="00982FC4"/>
    <w:rsid w:val="009855C9"/>
    <w:rsid w:val="009A10DA"/>
    <w:rsid w:val="009A140C"/>
    <w:rsid w:val="009A7594"/>
    <w:rsid w:val="009B6FFF"/>
    <w:rsid w:val="009C2E35"/>
    <w:rsid w:val="009C4A98"/>
    <w:rsid w:val="009C6682"/>
    <w:rsid w:val="009D1560"/>
    <w:rsid w:val="009D2213"/>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0D3E"/>
    <w:rsid w:val="00AD6706"/>
    <w:rsid w:val="00AE12B5"/>
    <w:rsid w:val="00AE1A89"/>
    <w:rsid w:val="00AE5CE6"/>
    <w:rsid w:val="00B1033B"/>
    <w:rsid w:val="00B13CD4"/>
    <w:rsid w:val="00B20DBF"/>
    <w:rsid w:val="00B5531F"/>
    <w:rsid w:val="00B6435C"/>
    <w:rsid w:val="00B64FF5"/>
    <w:rsid w:val="00B73F9D"/>
    <w:rsid w:val="00B8487A"/>
    <w:rsid w:val="00B8500C"/>
    <w:rsid w:val="00B91333"/>
    <w:rsid w:val="00B97A54"/>
    <w:rsid w:val="00BA49BD"/>
    <w:rsid w:val="00BB14B7"/>
    <w:rsid w:val="00BC38F6"/>
    <w:rsid w:val="00BC3D1E"/>
    <w:rsid w:val="00BC4CD6"/>
    <w:rsid w:val="00BC4D8D"/>
    <w:rsid w:val="00BC6C6D"/>
    <w:rsid w:val="00BC7F9D"/>
    <w:rsid w:val="00BF1667"/>
    <w:rsid w:val="00C03596"/>
    <w:rsid w:val="00C12C0B"/>
    <w:rsid w:val="00C14705"/>
    <w:rsid w:val="00C3014C"/>
    <w:rsid w:val="00C32529"/>
    <w:rsid w:val="00C334AF"/>
    <w:rsid w:val="00C52DAA"/>
    <w:rsid w:val="00C74F3F"/>
    <w:rsid w:val="00C81141"/>
    <w:rsid w:val="00C868DE"/>
    <w:rsid w:val="00CA2CD6"/>
    <w:rsid w:val="00CA5E15"/>
    <w:rsid w:val="00CA6F96"/>
    <w:rsid w:val="00CB4DF0"/>
    <w:rsid w:val="00CB5333"/>
    <w:rsid w:val="00CB7FA5"/>
    <w:rsid w:val="00CC2FA9"/>
    <w:rsid w:val="00CD2479"/>
    <w:rsid w:val="00CD76AE"/>
    <w:rsid w:val="00CE48F0"/>
    <w:rsid w:val="00CF4F67"/>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2ED9"/>
    <w:rsid w:val="00D660EC"/>
    <w:rsid w:val="00D675F4"/>
    <w:rsid w:val="00D82ADF"/>
    <w:rsid w:val="00D90B36"/>
    <w:rsid w:val="00DA44C1"/>
    <w:rsid w:val="00DA677F"/>
    <w:rsid w:val="00DB11CA"/>
    <w:rsid w:val="00DB1AE1"/>
    <w:rsid w:val="00DC0582"/>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5CB4"/>
    <w:rsid w:val="00E97F89"/>
    <w:rsid w:val="00EB23F8"/>
    <w:rsid w:val="00EC3CDB"/>
    <w:rsid w:val="00F05EE6"/>
    <w:rsid w:val="00F06218"/>
    <w:rsid w:val="00F11F7B"/>
    <w:rsid w:val="00F200A5"/>
    <w:rsid w:val="00F21938"/>
    <w:rsid w:val="00F30326"/>
    <w:rsid w:val="00F36FE0"/>
    <w:rsid w:val="00F62E8F"/>
    <w:rsid w:val="00F85E87"/>
    <w:rsid w:val="00F90516"/>
    <w:rsid w:val="00F93081"/>
    <w:rsid w:val="00F93F68"/>
    <w:rsid w:val="00FB1580"/>
    <w:rsid w:val="00FB3189"/>
    <w:rsid w:val="00FB435B"/>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DD906"/>
  <w15:docId w15:val="{FEA51847-22DE-D44A-A016-92B972BA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5490467">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22984580">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58222365">
      <w:bodyDiv w:val="1"/>
      <w:marLeft w:val="0"/>
      <w:marRight w:val="0"/>
      <w:marTop w:val="0"/>
      <w:marBottom w:val="0"/>
      <w:divBdr>
        <w:top w:val="none" w:sz="0" w:space="0" w:color="auto"/>
        <w:left w:val="none" w:sz="0" w:space="0" w:color="auto"/>
        <w:bottom w:val="none" w:sz="0" w:space="0" w:color="auto"/>
        <w:right w:val="none" w:sz="0" w:space="0" w:color="auto"/>
      </w:divBdr>
    </w:div>
    <w:div w:id="30154828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63428243">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48807888">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03517943">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2260058">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15012883">
      <w:bodyDiv w:val="1"/>
      <w:marLeft w:val="0"/>
      <w:marRight w:val="0"/>
      <w:marTop w:val="0"/>
      <w:marBottom w:val="0"/>
      <w:divBdr>
        <w:top w:val="none" w:sz="0" w:space="0" w:color="auto"/>
        <w:left w:val="none" w:sz="0" w:space="0" w:color="auto"/>
        <w:bottom w:val="none" w:sz="0" w:space="0" w:color="auto"/>
        <w:right w:val="none" w:sz="0" w:space="0" w:color="auto"/>
      </w:divBdr>
    </w:div>
    <w:div w:id="1648707159">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5709654">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5414609">
      <w:bodyDiv w:val="1"/>
      <w:marLeft w:val="0"/>
      <w:marRight w:val="0"/>
      <w:marTop w:val="0"/>
      <w:marBottom w:val="0"/>
      <w:divBdr>
        <w:top w:val="none" w:sz="0" w:space="0" w:color="auto"/>
        <w:left w:val="none" w:sz="0" w:space="0" w:color="auto"/>
        <w:bottom w:val="none" w:sz="0" w:space="0" w:color="auto"/>
        <w:right w:val="none" w:sz="0" w:space="0" w:color="auto"/>
      </w:divBdr>
    </w:div>
    <w:div w:id="1854151289">
      <w:bodyDiv w:val="1"/>
      <w:marLeft w:val="0"/>
      <w:marRight w:val="0"/>
      <w:marTop w:val="0"/>
      <w:marBottom w:val="0"/>
      <w:divBdr>
        <w:top w:val="none" w:sz="0" w:space="0" w:color="auto"/>
        <w:left w:val="none" w:sz="0" w:space="0" w:color="auto"/>
        <w:bottom w:val="none" w:sz="0" w:space="0" w:color="auto"/>
        <w:right w:val="none" w:sz="0" w:space="0" w:color="auto"/>
      </w:divBdr>
    </w:div>
    <w:div w:id="1858813743">
      <w:bodyDiv w:val="1"/>
      <w:marLeft w:val="0"/>
      <w:marRight w:val="0"/>
      <w:marTop w:val="0"/>
      <w:marBottom w:val="0"/>
      <w:divBdr>
        <w:top w:val="none" w:sz="0" w:space="0" w:color="auto"/>
        <w:left w:val="none" w:sz="0" w:space="0" w:color="auto"/>
        <w:bottom w:val="none" w:sz="0" w:space="0" w:color="auto"/>
        <w:right w:val="none" w:sz="0" w:space="0" w:color="auto"/>
      </w:divBdr>
    </w:div>
    <w:div w:id="1877693039">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817&amp;utm_language=ES&amp;utm_source=template-word&amp;utm_medium=content&amp;utm_campaign=ic-Vendor+and+Supplier+Assessment+Criteria+Checklist-word-27817-es&amp;lpa=ic+Vendor+and+Supplier+Assessment+Criteria+Checklist+word+27817+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AD8919-946F-4345-8525-F6F104C8B5EF}">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cp:lastPrinted>2020-06-20T21:47:00Z</cp:lastPrinted>
  <dcterms:created xsi:type="dcterms:W3CDTF">2023-07-03T21:51:00Z</dcterms:created>
  <dcterms:modified xsi:type="dcterms:W3CDTF">2023-11-28T17:54:00Z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