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C54CC" w14:textId="7DB9EFBF" w:rsidR="00D228BD" w:rsidRPr="00A7153E" w:rsidRDefault="00507136" w:rsidP="00931BBA">
      <w:pPr>
        <w:spacing w:line="276" w:lineRule="auto"/>
        <w:rPr>
          <w:rFonts w:ascii="Century Gothic" w:hAnsi="Century Gothic" w:cs="Arial"/>
          <w:color w:val="595959" w:themeColor="text1" w:themeTint="A6"/>
          <w:sz w:val="42"/>
          <w:szCs w:val="42"/>
        </w:rPr>
      </w:pPr>
      <w:r w:rsidRPr="00507136">
        <w:rPr>
          <w:rFonts w:ascii="Century Gothic" w:hAnsi="Century Gothic"/>
          <w:b/>
          <w:color w:val="595959" w:themeColor="text1" w:themeTint="A6"/>
          <w:sz w:val="40"/>
        </w:rPr>
        <w:drawing>
          <wp:anchor distT="0" distB="0" distL="114300" distR="114300" simplePos="0" relativeHeight="251658240" behindDoc="0" locked="0" layoutInCell="1" allowOverlap="1" wp14:anchorId="1C45B5FE" wp14:editId="2E01CFBA">
            <wp:simplePos x="0" y="0"/>
            <wp:positionH relativeFrom="column">
              <wp:posOffset>4187190</wp:posOffset>
            </wp:positionH>
            <wp:positionV relativeFrom="paragraph">
              <wp:posOffset>-342900</wp:posOffset>
            </wp:positionV>
            <wp:extent cx="2540000" cy="319401"/>
            <wp:effectExtent l="0" t="0" r="0" b="0"/>
            <wp:wrapNone/>
            <wp:docPr id="856522073" name="Picture 1" descr="A blue and white logo&#10;&#10;Description automatically generate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522073" name="Picture 1" descr="A blue and white logo&#10;&#10;Description automatically generated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194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3E0">
        <w:rPr>
          <w:rFonts w:ascii="Century Gothic" w:hAnsi="Century Gothic"/>
          <w:b/>
          <w:color w:val="595959" w:themeColor="text1" w:themeTint="A6"/>
          <w:sz w:val="40"/>
        </w:rPr>
        <w:t>DESCRIPCIÓN GENERAL Y ALCANCE DEL PROYECTO</w:t>
      </w:r>
    </w:p>
    <w:p w14:paraId="319DF2DF" w14:textId="77777777" w:rsidR="00493A50" w:rsidRPr="00216F01" w:rsidRDefault="00493A50" w:rsidP="00493A50">
      <w:pPr>
        <w:rPr>
          <w:rFonts w:ascii="Century Gothic" w:hAnsi="Century Gothic"/>
          <w:sz w:val="10"/>
          <w:szCs w:val="10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091"/>
        <w:gridCol w:w="1842"/>
        <w:gridCol w:w="2677"/>
      </w:tblGrid>
      <w:tr w:rsidR="00931BBA" w14:paraId="5BA1FB41" w14:textId="77777777" w:rsidTr="00AF5185">
        <w:trPr>
          <w:trHeight w:val="360"/>
        </w:trPr>
        <w:tc>
          <w:tcPr>
            <w:tcW w:w="6091" w:type="dxa"/>
            <w:shd w:val="clear" w:color="auto" w:fill="EAEEF3"/>
            <w:vAlign w:val="center"/>
          </w:tcPr>
          <w:p w14:paraId="013511D3" w14:textId="60E12001" w:rsidR="00931BBA" w:rsidRPr="00A7153E" w:rsidRDefault="00931BBA" w:rsidP="00931BBA">
            <w:pPr>
              <w:rPr>
                <w:rFonts w:ascii="Century Gothic" w:hAnsi="Century Gothic"/>
                <w:b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NOMBRE DEL PROYECTO</w:t>
            </w:r>
          </w:p>
        </w:tc>
        <w:tc>
          <w:tcPr>
            <w:tcW w:w="1842" w:type="dxa"/>
            <w:shd w:val="clear" w:color="auto" w:fill="EAEEF3"/>
            <w:vAlign w:val="center"/>
          </w:tcPr>
          <w:p w14:paraId="137B29E9" w14:textId="09863C0A" w:rsidR="00931BBA" w:rsidRPr="00A7153E" w:rsidRDefault="00931BBA" w:rsidP="00931BBA">
            <w:pPr>
              <w:jc w:val="center"/>
              <w:rPr>
                <w:rFonts w:ascii="Century Gothic" w:hAnsi="Century Gothic"/>
                <w:b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N.º DE PROYECTO</w:t>
            </w:r>
          </w:p>
        </w:tc>
        <w:tc>
          <w:tcPr>
            <w:tcW w:w="2677" w:type="dxa"/>
            <w:shd w:val="clear" w:color="auto" w:fill="EAEEF3"/>
            <w:vAlign w:val="center"/>
          </w:tcPr>
          <w:p w14:paraId="77037B66" w14:textId="77777777" w:rsidR="00931BBA" w:rsidRPr="00A7153E" w:rsidRDefault="00931BBA" w:rsidP="00931BBA">
            <w:pPr>
              <w:jc w:val="center"/>
              <w:rPr>
                <w:rFonts w:ascii="Century Gothic" w:hAnsi="Century Gothic"/>
                <w:b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FECHA DE PRESENTACIÓN</w:t>
            </w:r>
          </w:p>
        </w:tc>
      </w:tr>
      <w:tr w:rsidR="00931BBA" w:rsidRPr="00493A50" w14:paraId="52E3970A" w14:textId="77777777" w:rsidTr="00AF5185">
        <w:trPr>
          <w:trHeight w:val="530"/>
        </w:trPr>
        <w:tc>
          <w:tcPr>
            <w:tcW w:w="6091" w:type="dxa"/>
            <w:vAlign w:val="center"/>
          </w:tcPr>
          <w:p w14:paraId="65410C8D" w14:textId="3795A021" w:rsidR="00931BBA" w:rsidRPr="00493A50" w:rsidRDefault="00931BBA" w:rsidP="00931BB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7030C88C" w14:textId="55151118" w:rsidR="00931BBA" w:rsidRPr="00493A50" w:rsidRDefault="00931BBA" w:rsidP="00931BBA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123456-78</w:t>
            </w:r>
          </w:p>
        </w:tc>
        <w:tc>
          <w:tcPr>
            <w:tcW w:w="2677" w:type="dxa"/>
            <w:vAlign w:val="center"/>
          </w:tcPr>
          <w:p w14:paraId="1A8A9E32" w14:textId="2C6B5874" w:rsidR="00931BBA" w:rsidRPr="00493A50" w:rsidRDefault="00931BBA" w:rsidP="00931BBA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00/00/0000</w:t>
            </w:r>
          </w:p>
        </w:tc>
      </w:tr>
      <w:tr w:rsidR="00216F01" w:rsidRPr="00977E89" w14:paraId="56A36183" w14:textId="77777777" w:rsidTr="00A7153E">
        <w:trPr>
          <w:trHeight w:val="360"/>
        </w:trPr>
        <w:tc>
          <w:tcPr>
            <w:tcW w:w="10610" w:type="dxa"/>
            <w:gridSpan w:val="3"/>
            <w:shd w:val="clear" w:color="auto" w:fill="D5DCE4" w:themeFill="text2" w:themeFillTint="33"/>
            <w:vAlign w:val="center"/>
          </w:tcPr>
          <w:p w14:paraId="0026414A" w14:textId="0D12B52E" w:rsidR="00216F01" w:rsidRPr="00122483" w:rsidRDefault="00216F01" w:rsidP="00333DA4">
            <w:pPr>
              <w:rPr>
                <w:rFonts w:ascii="Century Gothic" w:hAnsi="Century Gothic"/>
                <w:bCs/>
                <w:color w:val="000000" w:themeColor="text1"/>
                <w:sz w:val="20"/>
                <w:szCs w:val="2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OBJETIVOS DEL PROYECTO</w:t>
            </w:r>
            <w:r w:rsidR="00AF5185">
              <w:rPr>
                <w:rFonts w:ascii="Century Gothic" w:hAnsi="Century Gothic"/>
                <w:color w:val="000000" w:themeColor="text1"/>
                <w:sz w:val="18"/>
              </w:rPr>
              <w:t xml:space="preserve"> </w:t>
            </w:r>
          </w:p>
        </w:tc>
      </w:tr>
      <w:tr w:rsidR="00216F01" w:rsidRPr="00493A50" w14:paraId="4F9F6B06" w14:textId="77777777" w:rsidTr="00325A84">
        <w:trPr>
          <w:trHeight w:val="1152"/>
        </w:trPr>
        <w:tc>
          <w:tcPr>
            <w:tcW w:w="10610" w:type="dxa"/>
            <w:gridSpan w:val="3"/>
            <w:vAlign w:val="center"/>
          </w:tcPr>
          <w:p w14:paraId="54E0D02F" w14:textId="686F3CCC" w:rsidR="00216F01" w:rsidRPr="005F5D1D" w:rsidRDefault="005F5D1D" w:rsidP="00333DA4">
            <w:pPr>
              <w:rPr>
                <w:rStyle w:val="PlaceholderText"/>
                <w:rFonts w:ascii="Century Gothic" w:hAnsi="Century Gothic"/>
                <w:sz w:val="20"/>
                <w:szCs w:val="28"/>
              </w:rPr>
            </w:pPr>
            <w:r>
              <w:rPr>
                <w:rFonts w:ascii="Century Gothic" w:hAnsi="Century Gothic"/>
                <w:color w:val="000000" w:themeColor="text1"/>
                <w:sz w:val="20"/>
              </w:rPr>
              <w:t>Describa los objetivos de alto nivel del proyecto y cómo se relacionan con los objetivos generales del negocio.</w:t>
            </w:r>
            <w:r w:rsidR="00AF5185">
              <w:rPr>
                <w:rFonts w:ascii="Century Gothic" w:hAnsi="Century Gothic"/>
                <w:color w:val="000000" w:themeColor="text1"/>
                <w:sz w:val="20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  <w:sz w:val="20"/>
              </w:rPr>
              <w:t>Incluya criterios de éxito medibles.</w:t>
            </w:r>
            <w:r w:rsidR="00AF5185">
              <w:rPr>
                <w:rFonts w:ascii="Century Gothic" w:hAnsi="Century Gothic"/>
                <w:color w:val="000000" w:themeColor="text1"/>
                <w:sz w:val="20"/>
              </w:rPr>
              <w:t xml:space="preserve"> </w:t>
            </w:r>
            <w:r>
              <w:rPr>
                <w:rFonts w:ascii="Century Gothic" w:hAnsi="Century Gothic"/>
                <w:color w:val="000000" w:themeColor="text1"/>
                <w:sz w:val="20"/>
              </w:rPr>
              <w:t xml:space="preserve">Los objetivos de costo, programación y calidad deben enumerar un valor absoluto o relativo. </w:t>
            </w:r>
          </w:p>
        </w:tc>
      </w:tr>
    </w:tbl>
    <w:p w14:paraId="1925F968" w14:textId="51969709" w:rsidR="00493A50" w:rsidRPr="00122483" w:rsidRDefault="00493A50" w:rsidP="00931BBA">
      <w:pPr>
        <w:pStyle w:val="Heading2"/>
        <w:spacing w:line="276" w:lineRule="auto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color w:val="595959" w:themeColor="text1" w:themeTint="A6"/>
          <w:sz w:val="22"/>
        </w:rPr>
        <w:t xml:space="preserve">Paso 1. </w:t>
      </w:r>
      <w:r w:rsidRPr="00122483">
        <w:rPr>
          <w:rFonts w:ascii="Century Gothic" w:hAnsi="Century Gothic"/>
          <w:b w:val="0"/>
          <w:bCs/>
          <w:sz w:val="26"/>
          <w:szCs w:val="26"/>
        </w:rPr>
        <w:t>Entregas del proyecto</w:t>
      </w: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12"/>
        <w:gridCol w:w="9206"/>
      </w:tblGrid>
      <w:tr w:rsidR="00493A50" w:rsidRPr="00493A50" w14:paraId="40427EB6" w14:textId="77777777" w:rsidTr="00064819">
        <w:trPr>
          <w:trHeight w:val="576"/>
        </w:trPr>
        <w:tc>
          <w:tcPr>
            <w:tcW w:w="665" w:type="pct"/>
            <w:shd w:val="clear" w:color="auto" w:fill="D5DCE4" w:themeFill="text2" w:themeFillTint="33"/>
            <w:vAlign w:val="center"/>
          </w:tcPr>
          <w:p w14:paraId="60DDDB07" w14:textId="754EDDDE" w:rsidR="00493A50" w:rsidRPr="00A7153E" w:rsidRDefault="00931BBA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ENTREGA N.º</w:t>
            </w:r>
          </w:p>
        </w:tc>
        <w:tc>
          <w:tcPr>
            <w:tcW w:w="4335" w:type="pct"/>
            <w:shd w:val="clear" w:color="auto" w:fill="D5DCE4" w:themeFill="text2" w:themeFillTint="33"/>
            <w:vAlign w:val="center"/>
          </w:tcPr>
          <w:p w14:paraId="3A2889FD" w14:textId="77777777" w:rsidR="00493A50" w:rsidRPr="00A7153E" w:rsidRDefault="00493A50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DESCRIPCIÓN</w:t>
            </w:r>
          </w:p>
        </w:tc>
      </w:tr>
      <w:tr w:rsidR="00493A50" w:rsidRPr="00493A50" w14:paraId="0E9DEC2F" w14:textId="77777777" w:rsidTr="00064819">
        <w:trPr>
          <w:trHeight w:val="556"/>
        </w:trPr>
        <w:tc>
          <w:tcPr>
            <w:tcW w:w="665" w:type="pct"/>
            <w:shd w:val="clear" w:color="auto" w:fill="auto"/>
            <w:vAlign w:val="center"/>
          </w:tcPr>
          <w:p w14:paraId="5203D0C0" w14:textId="77777777" w:rsidR="00493A50" w:rsidRPr="00493A50" w:rsidRDefault="00493A50" w:rsidP="00977E8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1</w:t>
            </w:r>
          </w:p>
        </w:tc>
        <w:tc>
          <w:tcPr>
            <w:tcW w:w="4335" w:type="pct"/>
            <w:shd w:val="clear" w:color="auto" w:fill="auto"/>
            <w:vAlign w:val="center"/>
          </w:tcPr>
          <w:p w14:paraId="776C3E46" w14:textId="77777777" w:rsidR="00493A50" w:rsidRPr="0026483D" w:rsidRDefault="0026483D" w:rsidP="00977E89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 xml:space="preserve">Enumere todos los resultados del proyecto y describa brevemente cada uno. No indique las fechas. </w:t>
            </w:r>
          </w:p>
        </w:tc>
      </w:tr>
      <w:tr w:rsidR="0026483D" w:rsidRPr="00493A50" w14:paraId="7CDEA214" w14:textId="77777777" w:rsidTr="00064819">
        <w:trPr>
          <w:trHeight w:val="564"/>
        </w:trPr>
        <w:tc>
          <w:tcPr>
            <w:tcW w:w="665" w:type="pct"/>
            <w:shd w:val="clear" w:color="auto" w:fill="auto"/>
            <w:vAlign w:val="center"/>
          </w:tcPr>
          <w:p w14:paraId="5B7A7827" w14:textId="77777777" w:rsidR="0026483D" w:rsidRPr="00493A50" w:rsidRDefault="0026483D" w:rsidP="0026483D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2</w:t>
            </w:r>
          </w:p>
        </w:tc>
        <w:tc>
          <w:tcPr>
            <w:tcW w:w="4335" w:type="pct"/>
            <w:shd w:val="clear" w:color="auto" w:fill="auto"/>
            <w:vAlign w:val="center"/>
          </w:tcPr>
          <w:p w14:paraId="04604909" w14:textId="77777777" w:rsidR="0026483D" w:rsidRPr="005F5D1D" w:rsidRDefault="0026483D" w:rsidP="0026483D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/>
                <w:color w:val="000000" w:themeColor="text1"/>
                <w:sz w:val="20"/>
              </w:rPr>
              <w:t>Las entregas deben incluir resultados y resultados auxiliares: informes del PM, documentación, etc.</w:t>
            </w:r>
          </w:p>
        </w:tc>
      </w:tr>
      <w:tr w:rsidR="0026483D" w:rsidRPr="00493A50" w14:paraId="0BCC988A" w14:textId="77777777" w:rsidTr="00064819">
        <w:trPr>
          <w:trHeight w:val="504"/>
        </w:trPr>
        <w:tc>
          <w:tcPr>
            <w:tcW w:w="665" w:type="pct"/>
            <w:shd w:val="clear" w:color="auto" w:fill="auto"/>
            <w:vAlign w:val="center"/>
          </w:tcPr>
          <w:p w14:paraId="03FCC1DF" w14:textId="77777777" w:rsidR="0026483D" w:rsidRPr="00493A50" w:rsidRDefault="0026483D" w:rsidP="0026483D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3</w:t>
            </w:r>
          </w:p>
        </w:tc>
        <w:tc>
          <w:tcPr>
            <w:tcW w:w="4335" w:type="pct"/>
            <w:shd w:val="clear" w:color="auto" w:fill="auto"/>
            <w:vAlign w:val="center"/>
          </w:tcPr>
          <w:p w14:paraId="12A62B02" w14:textId="77777777" w:rsidR="0026483D" w:rsidRPr="0026483D" w:rsidRDefault="0026483D" w:rsidP="0026483D">
            <w:pPr>
              <w:rPr>
                <w:rStyle w:val="PlaceholderText"/>
                <w:rFonts w:ascii="Century Gothic" w:hAnsi="Century Gothic"/>
                <w:color w:val="000000" w:themeColor="text1"/>
                <w:sz w:val="20"/>
                <w:szCs w:val="20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>El nivel de detalle dependerá de los objetivos del proyecto.</w:t>
            </w:r>
          </w:p>
        </w:tc>
      </w:tr>
    </w:tbl>
    <w:p w14:paraId="2058206F" w14:textId="77777777" w:rsidR="00493A50" w:rsidRPr="00493A50" w:rsidRDefault="00493A50" w:rsidP="00931BBA">
      <w:pPr>
        <w:pStyle w:val="Heading2"/>
        <w:spacing w:line="276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color w:val="595959" w:themeColor="text1" w:themeTint="A6"/>
          <w:sz w:val="22"/>
        </w:rPr>
        <w:t xml:space="preserve">Paso 2. </w:t>
      </w:r>
      <w:r w:rsidRPr="00122483">
        <w:rPr>
          <w:rFonts w:ascii="Century Gothic" w:hAnsi="Century Gothic"/>
          <w:b w:val="0"/>
          <w:bCs/>
          <w:sz w:val="26"/>
          <w:szCs w:val="26"/>
        </w:rPr>
        <w:t>Lista de tareas del proyecto</w:t>
      </w:r>
    </w:p>
    <w:p w14:paraId="61DC7F99" w14:textId="77777777" w:rsidR="00A7153E" w:rsidRPr="00325A84" w:rsidRDefault="0026483D" w:rsidP="00A7153E">
      <w:pPr>
        <w:rPr>
          <w:rStyle w:val="PlaceholderText"/>
          <w:rFonts w:ascii="Century Gothic" w:hAnsi="Century Gothic"/>
          <w:color w:val="595959" w:themeColor="text1" w:themeTint="A6"/>
          <w:sz w:val="20"/>
        </w:rPr>
      </w:pPr>
      <w:r>
        <w:rPr>
          <w:rStyle w:val="PlaceholderText"/>
          <w:rFonts w:ascii="Century Gothic" w:hAnsi="Century Gothic"/>
          <w:color w:val="595959" w:themeColor="text1" w:themeTint="A6"/>
          <w:sz w:val="20"/>
        </w:rPr>
        <w:t xml:space="preserve">Enumere todas las tareas del proyecto que se deben completar, en función de los entregables enumerados en la sección anterior. </w:t>
      </w:r>
    </w:p>
    <w:p w14:paraId="4C80459F" w14:textId="67BB73E9" w:rsidR="00493A50" w:rsidRPr="00325A84" w:rsidRDefault="00493A50" w:rsidP="00A7153E">
      <w:pPr>
        <w:rPr>
          <w:rStyle w:val="PlaceholderText"/>
          <w:rFonts w:ascii="Century Gothic" w:hAnsi="Century Gothic"/>
          <w:color w:val="595959" w:themeColor="text1" w:themeTint="A6"/>
          <w:sz w:val="20"/>
        </w:rPr>
      </w:pPr>
      <w:r>
        <w:rPr>
          <w:rStyle w:val="PlaceholderText"/>
          <w:rFonts w:ascii="Century Gothic" w:hAnsi="Century Gothic"/>
          <w:color w:val="595959" w:themeColor="text1" w:themeTint="A6"/>
          <w:sz w:val="20"/>
        </w:rPr>
        <w:t xml:space="preserve">No indique las fechas. Agregue más filas según sea necesario. </w:t>
      </w:r>
    </w:p>
    <w:p w14:paraId="63BEFDDC" w14:textId="77777777" w:rsidR="00A7153E" w:rsidRPr="00A7153E" w:rsidRDefault="00A7153E" w:rsidP="00A7153E">
      <w:pPr>
        <w:rPr>
          <w:rStyle w:val="PlaceholderText"/>
          <w:rFonts w:ascii="Century Gothic" w:hAnsi="Century Gothic"/>
          <w:color w:val="000000" w:themeColor="text1"/>
          <w:sz w:val="11"/>
          <w:szCs w:val="16"/>
        </w:rPr>
      </w:pPr>
    </w:p>
    <w:tbl>
      <w:tblPr>
        <w:tblStyle w:val="TableGrid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94"/>
        <w:gridCol w:w="808"/>
        <w:gridCol w:w="808"/>
        <w:gridCol w:w="7190"/>
      </w:tblGrid>
      <w:tr w:rsidR="00931BBA" w14:paraId="5F8913A0" w14:textId="77777777" w:rsidTr="00325A84">
        <w:trPr>
          <w:trHeight w:val="288"/>
        </w:trPr>
        <w:tc>
          <w:tcPr>
            <w:tcW w:w="1794" w:type="dxa"/>
            <w:vMerge w:val="restart"/>
            <w:shd w:val="clear" w:color="auto" w:fill="D6DCE5"/>
            <w:vAlign w:val="center"/>
          </w:tcPr>
          <w:p w14:paraId="473CFD1B" w14:textId="5AC9BCAE" w:rsidR="00931BBA" w:rsidRPr="00325A84" w:rsidRDefault="00931BBA" w:rsidP="00931BBA">
            <w:pPr>
              <w:rPr>
                <w:rStyle w:val="PlaceholderText"/>
                <w:rFonts w:ascii="Century Gothic" w:hAnsi="Century Gothic"/>
                <w:bCs/>
                <w:i/>
                <w:iCs/>
                <w:color w:val="000000" w:themeColor="text1"/>
                <w:sz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¿La estructura de desglose del trabajo (WBS) está adjunta?</w:t>
            </w:r>
          </w:p>
        </w:tc>
        <w:tc>
          <w:tcPr>
            <w:tcW w:w="808" w:type="dxa"/>
            <w:shd w:val="clear" w:color="auto" w:fill="EAEEF3"/>
            <w:vAlign w:val="center"/>
          </w:tcPr>
          <w:p w14:paraId="09C6CE34" w14:textId="7096E29A" w:rsidR="00931BBA" w:rsidRPr="00325A84" w:rsidRDefault="00931BBA" w:rsidP="00931BBA">
            <w:pPr>
              <w:jc w:val="center"/>
              <w:rPr>
                <w:rStyle w:val="PlaceholderText"/>
                <w:rFonts w:ascii="Century Gothic" w:hAnsi="Century Gothic"/>
                <w:bCs/>
                <w:i/>
                <w:iCs/>
                <w:color w:val="000000" w:themeColor="text1"/>
                <w:sz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SÍ</w:t>
            </w:r>
          </w:p>
        </w:tc>
        <w:tc>
          <w:tcPr>
            <w:tcW w:w="808" w:type="dxa"/>
            <w:shd w:val="clear" w:color="auto" w:fill="EAEEF3"/>
            <w:vAlign w:val="center"/>
          </w:tcPr>
          <w:p w14:paraId="2AE148C1" w14:textId="3766A85E" w:rsidR="00931BBA" w:rsidRPr="00325A84" w:rsidRDefault="00931BBA" w:rsidP="00931BBA">
            <w:pPr>
              <w:jc w:val="center"/>
              <w:rPr>
                <w:rStyle w:val="PlaceholderText"/>
                <w:rFonts w:ascii="Century Gothic" w:hAnsi="Century Gothic"/>
                <w:bCs/>
                <w:i/>
                <w:iCs/>
                <w:color w:val="000000" w:themeColor="text1"/>
                <w:sz w:val="20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NO</w:t>
            </w:r>
          </w:p>
        </w:tc>
        <w:tc>
          <w:tcPr>
            <w:tcW w:w="7190" w:type="dxa"/>
            <w:shd w:val="clear" w:color="auto" w:fill="EAEEF3"/>
            <w:vAlign w:val="center"/>
          </w:tcPr>
          <w:p w14:paraId="1FB0DFDE" w14:textId="60514EE1" w:rsidR="00931BBA" w:rsidRPr="00A7153E" w:rsidRDefault="00931BBA" w:rsidP="00931BBA">
            <w:pPr>
              <w:rPr>
                <w:rStyle w:val="PlaceholderText"/>
                <w:rFonts w:ascii="Century Gothic" w:hAnsi="Century Gothic"/>
                <w:i/>
                <w:iCs/>
                <w:color w:val="000000" w:themeColor="text1"/>
                <w:sz w:val="18"/>
              </w:rPr>
            </w:pPr>
            <w:r>
              <w:rPr>
                <w:rFonts w:ascii="Century Gothic" w:hAnsi="Century Gothic"/>
                <w:i/>
                <w:color w:val="000000" w:themeColor="text1"/>
                <w:sz w:val="18"/>
              </w:rPr>
              <w:t xml:space="preserve">Proporcione un enlace, si corresponde. </w:t>
            </w:r>
          </w:p>
        </w:tc>
      </w:tr>
      <w:tr w:rsidR="00931BBA" w14:paraId="31F76809" w14:textId="77777777" w:rsidTr="00325A84">
        <w:trPr>
          <w:trHeight w:val="504"/>
        </w:trPr>
        <w:tc>
          <w:tcPr>
            <w:tcW w:w="1794" w:type="dxa"/>
            <w:vMerge/>
            <w:shd w:val="clear" w:color="auto" w:fill="D6DCE5"/>
            <w:vAlign w:val="center"/>
          </w:tcPr>
          <w:p w14:paraId="28C2C202" w14:textId="77777777" w:rsidR="00931BBA" w:rsidRDefault="00931BBA" w:rsidP="00931BBA">
            <w:pPr>
              <w:rPr>
                <w:rStyle w:val="PlaceholderText"/>
                <w:rFonts w:ascii="Century Gothic" w:hAnsi="Century Gothic"/>
                <w:i/>
                <w:iCs/>
                <w:color w:val="000000" w:themeColor="text1"/>
                <w:sz w:val="20"/>
              </w:rPr>
            </w:pPr>
          </w:p>
        </w:tc>
        <w:tc>
          <w:tcPr>
            <w:tcW w:w="808" w:type="dxa"/>
            <w:shd w:val="clear" w:color="auto" w:fill="F7F9FB"/>
            <w:vAlign w:val="center"/>
          </w:tcPr>
          <w:p w14:paraId="52999B3F" w14:textId="77777777" w:rsidR="00931BBA" w:rsidRPr="00931BBA" w:rsidRDefault="00931BBA" w:rsidP="00931BBA">
            <w:pPr>
              <w:jc w:val="center"/>
              <w:rPr>
                <w:rStyle w:val="PlaceholderText"/>
                <w:rFonts w:ascii="Century Gothic" w:hAnsi="Century Gothic"/>
                <w:color w:val="000000" w:themeColor="text1"/>
                <w:sz w:val="21"/>
                <w:szCs w:val="28"/>
              </w:rPr>
            </w:pPr>
          </w:p>
        </w:tc>
        <w:tc>
          <w:tcPr>
            <w:tcW w:w="808" w:type="dxa"/>
            <w:shd w:val="clear" w:color="auto" w:fill="F7F9FB"/>
            <w:vAlign w:val="center"/>
          </w:tcPr>
          <w:p w14:paraId="69E59587" w14:textId="4D1F51AA" w:rsidR="00931BBA" w:rsidRPr="00931BBA" w:rsidRDefault="00931BBA" w:rsidP="00931BBA">
            <w:pPr>
              <w:jc w:val="center"/>
              <w:rPr>
                <w:rStyle w:val="PlaceholderText"/>
                <w:rFonts w:ascii="Century Gothic" w:hAnsi="Century Gothic"/>
                <w:color w:val="000000" w:themeColor="text1"/>
                <w:sz w:val="21"/>
                <w:szCs w:val="28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1"/>
              </w:rPr>
              <w:t>X</w:t>
            </w:r>
          </w:p>
        </w:tc>
        <w:tc>
          <w:tcPr>
            <w:tcW w:w="7190" w:type="dxa"/>
            <w:vAlign w:val="center"/>
          </w:tcPr>
          <w:p w14:paraId="27A64D7C" w14:textId="499D2ADD" w:rsidR="00931BBA" w:rsidRPr="00931BBA" w:rsidRDefault="00931BBA" w:rsidP="00931BBA">
            <w:pP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>N</w:t>
            </w:r>
            <w:r w:rsidRPr="00931BBA">
              <w:rPr>
                <w:rStyle w:val="PlaceholderText"/>
                <w:color w:val="000000" w:themeColor="text1"/>
                <w:sz w:val="20"/>
              </w:rPr>
              <w:t>/A</w:t>
            </w:r>
          </w:p>
        </w:tc>
      </w:tr>
    </w:tbl>
    <w:p w14:paraId="3EC61601" w14:textId="77777777" w:rsidR="00325A84" w:rsidRPr="00122483" w:rsidRDefault="00325A84" w:rsidP="00493A50">
      <w:pPr>
        <w:rPr>
          <w:rStyle w:val="PlaceholderText"/>
          <w:rFonts w:ascii="Century Gothic" w:hAnsi="Century Gothic"/>
          <w:iCs/>
          <w:sz w:val="20"/>
          <w:szCs w:val="20"/>
        </w:rPr>
      </w:pPr>
    </w:p>
    <w:tbl>
      <w:tblPr>
        <w:tblStyle w:val="TableGrid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04"/>
        <w:gridCol w:w="6987"/>
        <w:gridCol w:w="2827"/>
      </w:tblGrid>
      <w:tr w:rsidR="00BF6229" w:rsidRPr="00BF6229" w14:paraId="5BEFC0F1" w14:textId="77777777" w:rsidTr="00064819">
        <w:trPr>
          <w:trHeight w:val="576"/>
        </w:trPr>
        <w:tc>
          <w:tcPr>
            <w:tcW w:w="379" w:type="pct"/>
            <w:shd w:val="clear" w:color="auto" w:fill="D5DCE4" w:themeFill="text2" w:themeFillTint="33"/>
            <w:vAlign w:val="center"/>
          </w:tcPr>
          <w:p w14:paraId="1D9397FC" w14:textId="77777777" w:rsidR="00493A50" w:rsidRPr="00A7153E" w:rsidRDefault="00BF6229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N.º DE TAREA</w:t>
            </w:r>
          </w:p>
        </w:tc>
        <w:tc>
          <w:tcPr>
            <w:tcW w:w="3290" w:type="pct"/>
            <w:shd w:val="clear" w:color="auto" w:fill="D5DCE4" w:themeFill="text2" w:themeFillTint="33"/>
            <w:vAlign w:val="center"/>
          </w:tcPr>
          <w:p w14:paraId="423A6DD2" w14:textId="77777777" w:rsidR="00493A50" w:rsidRPr="00A7153E" w:rsidRDefault="00BF6229" w:rsidP="00977E89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DESCRIPCIÓN</w:t>
            </w:r>
          </w:p>
        </w:tc>
        <w:tc>
          <w:tcPr>
            <w:tcW w:w="1331" w:type="pct"/>
            <w:shd w:val="clear" w:color="auto" w:fill="D5DCE4" w:themeFill="text2" w:themeFillTint="33"/>
            <w:vAlign w:val="center"/>
          </w:tcPr>
          <w:p w14:paraId="04B2D706" w14:textId="4D8F61AE" w:rsidR="00493A50" w:rsidRPr="00A7153E" w:rsidRDefault="00BF6229" w:rsidP="00A7153E">
            <w:pPr>
              <w:rPr>
                <w:rFonts w:ascii="Century Gothic" w:hAnsi="Century Gothic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</w:rPr>
              <w:t>PARA N.º DE ENTREGA… INTRODUZCA EL N.º DE TAREA</w:t>
            </w:r>
          </w:p>
        </w:tc>
      </w:tr>
      <w:tr w:rsidR="00BF6229" w:rsidRPr="00BF6229" w14:paraId="08C05C60" w14:textId="77777777" w:rsidTr="00064819">
        <w:trPr>
          <w:trHeight w:val="504"/>
        </w:trPr>
        <w:tc>
          <w:tcPr>
            <w:tcW w:w="379" w:type="pct"/>
            <w:shd w:val="clear" w:color="auto" w:fill="FFFFFF" w:themeFill="background1"/>
            <w:vAlign w:val="center"/>
          </w:tcPr>
          <w:p w14:paraId="17C9CD7F" w14:textId="77777777" w:rsidR="00493A50" w:rsidRPr="00BF6229" w:rsidRDefault="00493A50" w:rsidP="00977E89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1</w:t>
            </w:r>
          </w:p>
        </w:tc>
        <w:tc>
          <w:tcPr>
            <w:tcW w:w="3290" w:type="pct"/>
            <w:shd w:val="clear" w:color="auto" w:fill="FFFFFF" w:themeFill="background1"/>
            <w:vAlign w:val="center"/>
          </w:tcPr>
          <w:p w14:paraId="33DD42DA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Planificación</w:t>
            </w:r>
          </w:p>
        </w:tc>
        <w:tc>
          <w:tcPr>
            <w:tcW w:w="1331" w:type="pct"/>
            <w:shd w:val="clear" w:color="auto" w:fill="FFFFFF" w:themeFill="background1"/>
            <w:vAlign w:val="center"/>
          </w:tcPr>
          <w:p w14:paraId="4A5A6423" w14:textId="77777777" w:rsidR="00493A50" w:rsidRPr="0026483D" w:rsidRDefault="00493A50" w:rsidP="00977E8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F6229" w:rsidRPr="00BF6229" w14:paraId="422458ED" w14:textId="77777777" w:rsidTr="00064819">
        <w:trPr>
          <w:trHeight w:val="504"/>
        </w:trPr>
        <w:tc>
          <w:tcPr>
            <w:tcW w:w="379" w:type="pct"/>
            <w:shd w:val="clear" w:color="auto" w:fill="FFFFFF" w:themeFill="background1"/>
            <w:vAlign w:val="center"/>
          </w:tcPr>
          <w:p w14:paraId="56A47131" w14:textId="77777777" w:rsidR="00493A50" w:rsidRPr="00BF6229" w:rsidRDefault="00493A50" w:rsidP="00977E89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2</w:t>
            </w:r>
          </w:p>
        </w:tc>
        <w:tc>
          <w:tcPr>
            <w:tcW w:w="3290" w:type="pct"/>
            <w:shd w:val="clear" w:color="auto" w:fill="FFFFFF" w:themeFill="background1"/>
            <w:vAlign w:val="center"/>
          </w:tcPr>
          <w:p w14:paraId="7D9745FB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Ejecución</w:t>
            </w:r>
          </w:p>
        </w:tc>
        <w:tc>
          <w:tcPr>
            <w:tcW w:w="1331" w:type="pct"/>
            <w:shd w:val="clear" w:color="auto" w:fill="FFFFFF" w:themeFill="background1"/>
            <w:vAlign w:val="center"/>
          </w:tcPr>
          <w:p w14:paraId="2F649E94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1</w:t>
            </w:r>
          </w:p>
        </w:tc>
      </w:tr>
      <w:tr w:rsidR="00BF6229" w:rsidRPr="00BF6229" w14:paraId="2BA2F566" w14:textId="77777777" w:rsidTr="00064819">
        <w:trPr>
          <w:trHeight w:val="504"/>
        </w:trPr>
        <w:tc>
          <w:tcPr>
            <w:tcW w:w="379" w:type="pct"/>
            <w:shd w:val="clear" w:color="auto" w:fill="FFFFFF" w:themeFill="background1"/>
            <w:vAlign w:val="center"/>
          </w:tcPr>
          <w:p w14:paraId="077448AE" w14:textId="77777777" w:rsidR="00493A50" w:rsidRPr="00BF6229" w:rsidRDefault="00493A50" w:rsidP="00977E89">
            <w:pPr>
              <w:rPr>
                <w:rStyle w:val="PlaceholderText"/>
                <w:rFonts w:ascii="Century Gothic" w:hAnsi="Century Gothic"/>
                <w:sz w:val="18"/>
                <w:szCs w:val="18"/>
              </w:rPr>
            </w:pPr>
            <w:r>
              <w:rPr>
                <w:rStyle w:val="PlaceholderText"/>
                <w:rFonts w:ascii="Century Gothic" w:hAnsi="Century Gothic"/>
                <w:sz w:val="18"/>
              </w:rPr>
              <w:t>3</w:t>
            </w:r>
          </w:p>
        </w:tc>
        <w:tc>
          <w:tcPr>
            <w:tcW w:w="3290" w:type="pct"/>
            <w:shd w:val="clear" w:color="auto" w:fill="FFFFFF" w:themeFill="background1"/>
            <w:vAlign w:val="center"/>
          </w:tcPr>
          <w:p w14:paraId="1314E0C1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Evaluación</w:t>
            </w:r>
          </w:p>
        </w:tc>
        <w:tc>
          <w:tcPr>
            <w:tcW w:w="1331" w:type="pct"/>
            <w:shd w:val="clear" w:color="auto" w:fill="FFFFFF" w:themeFill="background1"/>
            <w:vAlign w:val="center"/>
          </w:tcPr>
          <w:p w14:paraId="22FEFFAB" w14:textId="77777777" w:rsidR="00493A50" w:rsidRPr="0026483D" w:rsidRDefault="0026483D" w:rsidP="00977E8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1, 2</w:t>
            </w:r>
          </w:p>
        </w:tc>
      </w:tr>
    </w:tbl>
    <w:p w14:paraId="7D9781C0" w14:textId="77777777" w:rsidR="00BF6229" w:rsidRDefault="00493A50" w:rsidP="00931BBA">
      <w:pPr>
        <w:pStyle w:val="Heading2"/>
        <w:spacing w:line="276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color w:val="595959" w:themeColor="text1" w:themeTint="A6"/>
          <w:sz w:val="22"/>
        </w:rPr>
        <w:t xml:space="preserve">Paso 3. </w:t>
      </w:r>
      <w:r w:rsidRPr="00122483">
        <w:rPr>
          <w:rFonts w:ascii="Century Gothic" w:hAnsi="Century Gothic"/>
          <w:b w:val="0"/>
          <w:bCs/>
          <w:sz w:val="26"/>
          <w:szCs w:val="26"/>
        </w:rPr>
        <w:t>Fuera del alcance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5"/>
        <w:gridCol w:w="8905"/>
      </w:tblGrid>
      <w:tr w:rsidR="00356C18" w:rsidRPr="00493A50" w14:paraId="2F4A6AB8" w14:textId="77777777" w:rsidTr="00325A84">
        <w:trPr>
          <w:trHeight w:val="2016"/>
        </w:trPr>
        <w:tc>
          <w:tcPr>
            <w:tcW w:w="1705" w:type="dxa"/>
            <w:shd w:val="clear" w:color="auto" w:fill="EAEEF3"/>
            <w:tcMar>
              <w:top w:w="144" w:type="dxa"/>
              <w:left w:w="115" w:type="dxa"/>
              <w:right w:w="115" w:type="dxa"/>
            </w:tcMar>
          </w:tcPr>
          <w:p w14:paraId="7AC96BE1" w14:textId="77777777" w:rsidR="00325A84" w:rsidRDefault="00356C18" w:rsidP="00122483">
            <w:pPr>
              <w:spacing w:line="276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 xml:space="preserve">Este proyecto </w:t>
            </w:r>
          </w:p>
          <w:p w14:paraId="49A072FE" w14:textId="77777777" w:rsidR="00325A84" w:rsidRDefault="00356C18" w:rsidP="00122483">
            <w:pPr>
              <w:spacing w:line="276" w:lineRule="auto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NO logrará </w:t>
            </w:r>
          </w:p>
          <w:p w14:paraId="5B7B5933" w14:textId="77777777" w:rsidR="00325A84" w:rsidRDefault="00356C18" w:rsidP="00122483">
            <w:pPr>
              <w:spacing w:line="276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ni incluirá</w:t>
            </w:r>
            <w:r w:rsidRPr="00BF6229">
              <w:rPr>
                <w:rFonts w:ascii="Century Gothic" w:hAnsi="Century Gothic"/>
                <w:sz w:val="18"/>
              </w:rPr>
              <w:t xml:space="preserve"> </w:t>
            </w:r>
          </w:p>
          <w:p w14:paraId="5F29BAB4" w14:textId="2B684DBF" w:rsidR="00356C18" w:rsidRPr="00BF6229" w:rsidRDefault="00356C18" w:rsidP="00122483">
            <w:pPr>
              <w:spacing w:line="276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lo siguiente:</w:t>
            </w:r>
          </w:p>
        </w:tc>
        <w:tc>
          <w:tcPr>
            <w:tcW w:w="8905" w:type="dxa"/>
            <w:tcMar>
              <w:top w:w="144" w:type="dxa"/>
              <w:left w:w="115" w:type="dxa"/>
              <w:right w:w="115" w:type="dxa"/>
            </w:tcMar>
          </w:tcPr>
          <w:p w14:paraId="5EEC6E25" w14:textId="77777777" w:rsidR="00356C18" w:rsidRPr="0026483D" w:rsidRDefault="0026483D" w:rsidP="00325A84">
            <w:pPr>
              <w:rPr>
                <w:rFonts w:ascii="Century Gothic" w:hAnsi="Century Gothic"/>
                <w:color w:val="000000" w:themeColor="text1"/>
                <w:sz w:val="18"/>
              </w:rPr>
            </w:pPr>
            <w:r>
              <w:rPr>
                <w:rStyle w:val="PlaceholderText"/>
                <w:rFonts w:ascii="Century Gothic" w:hAnsi="Century Gothic"/>
                <w:color w:val="000000" w:themeColor="text1"/>
                <w:sz w:val="20"/>
              </w:rPr>
              <w:t>Enumere las entregas o tareas que no completará o proporcionará como resultados de este proyecto.</w:t>
            </w:r>
          </w:p>
        </w:tc>
      </w:tr>
    </w:tbl>
    <w:p w14:paraId="6B8EE07F" w14:textId="77777777" w:rsidR="00C741E8" w:rsidRPr="00FF18F5" w:rsidRDefault="00C741E8" w:rsidP="00C741E8">
      <w:pPr>
        <w:pStyle w:val="Header"/>
        <w:rPr>
          <w:rFonts w:ascii="Century Gothic" w:hAnsi="Century Gothic" w:cs="Arial"/>
          <w:b/>
          <w:color w:val="A6A6A6" w:themeColor="background1" w:themeShade="A6"/>
          <w:sz w:val="16"/>
          <w:szCs w:val="36"/>
        </w:rPr>
      </w:pPr>
    </w:p>
    <w:tbl>
      <w:tblPr>
        <w:tblStyle w:val="TableGrid"/>
        <w:tblW w:w="10084" w:type="dxa"/>
        <w:tblInd w:w="6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084"/>
      </w:tblGrid>
      <w:tr w:rsidR="00C741E8" w:rsidRPr="00FF18F5" w14:paraId="2D907872" w14:textId="77777777" w:rsidTr="00064819">
        <w:trPr>
          <w:trHeight w:val="3835"/>
        </w:trPr>
        <w:tc>
          <w:tcPr>
            <w:tcW w:w="10084" w:type="dxa"/>
          </w:tcPr>
          <w:p w14:paraId="6347524F" w14:textId="77777777" w:rsidR="00356C18" w:rsidRDefault="00356C18" w:rsidP="00AB645D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2D8960" w14:textId="77777777" w:rsidR="00C741E8" w:rsidRPr="00FF18F5" w:rsidRDefault="00C741E8" w:rsidP="00AB645D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t>RENUNCIA</w:t>
            </w:r>
          </w:p>
          <w:p w14:paraId="67FBF832" w14:textId="77777777" w:rsidR="00C741E8" w:rsidRPr="00FF18F5" w:rsidRDefault="00C741E8" w:rsidP="00AB645D">
            <w:pPr>
              <w:rPr>
                <w:rFonts w:ascii="Century Gothic" w:hAnsi="Century Gothic" w:cs="Arial"/>
                <w:szCs w:val="20"/>
              </w:rPr>
            </w:pPr>
          </w:p>
          <w:p w14:paraId="486D8B94" w14:textId="77777777" w:rsidR="00C741E8" w:rsidRPr="00FF18F5" w:rsidRDefault="00C741E8" w:rsidP="00AB645D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Todos los artículos, las plantillas o la información que proporcione Smartsheet en el sitio web son solo de referencia. Mientras nos esforzamos por mantener la información actualizada y correcta, no hacemos declaraciones ni garantías de ningún tipo, explícitas o implícitas, sobre la integridad, precisión, confiabilidad, idoneidad o disponibilidad con respecto al sitio web o la información, los artículos, las plantillas o los gráficos relacionados que figuran en el sitio web. Por lo tanto, cualquier confianza que usted deposite en dicha información es estrictamente bajo su propio riesgo.</w:t>
            </w:r>
          </w:p>
        </w:tc>
      </w:tr>
    </w:tbl>
    <w:p w14:paraId="1A69726D" w14:textId="77777777" w:rsidR="00C741E8" w:rsidRPr="00CC174F" w:rsidRDefault="00C741E8" w:rsidP="00C741E8">
      <w:pPr>
        <w:rPr>
          <w:rFonts w:ascii="Century Gothic" w:hAnsi="Century Gothic"/>
        </w:rPr>
      </w:pPr>
    </w:p>
    <w:p w14:paraId="5A577E3D" w14:textId="77777777" w:rsidR="00C741E8" w:rsidRDefault="00C741E8" w:rsidP="00C741E8">
      <w:pPr>
        <w:rPr>
          <w:rFonts w:ascii="Century Gothic" w:hAnsi="Century Gothic"/>
        </w:rPr>
      </w:pPr>
    </w:p>
    <w:p w14:paraId="6992BE4D" w14:textId="77777777" w:rsidR="00C741E8" w:rsidRDefault="00C741E8" w:rsidP="00C741E8">
      <w:pPr>
        <w:rPr>
          <w:rFonts w:ascii="Century Gothic" w:hAnsi="Century Gothic"/>
        </w:rPr>
      </w:pPr>
    </w:p>
    <w:p w14:paraId="3D9B8F80" w14:textId="77777777" w:rsidR="00C741E8" w:rsidRDefault="00C741E8" w:rsidP="00C741E8">
      <w:pPr>
        <w:tabs>
          <w:tab w:val="left" w:pos="1732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13DD0130" w14:textId="77777777" w:rsidR="00C741E8" w:rsidRPr="00131CA2" w:rsidRDefault="00C741E8" w:rsidP="00C741E8">
      <w:pPr>
        <w:rPr>
          <w:rFonts w:ascii="Century Gothic" w:hAnsi="Century Gothic"/>
        </w:rPr>
      </w:pPr>
    </w:p>
    <w:sectPr w:rsidR="00C741E8" w:rsidRPr="00131CA2" w:rsidSect="00443666">
      <w:footerReference w:type="even" r:id="rId10"/>
      <w:footerReference w:type="default" r:id="rId11"/>
      <w:pgSz w:w="12240" w:h="15840"/>
      <w:pgMar w:top="720" w:right="806" w:bottom="576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6CB66" w14:textId="77777777" w:rsidR="00443666" w:rsidRDefault="00443666" w:rsidP="005D354E">
      <w:r>
        <w:separator/>
      </w:r>
    </w:p>
  </w:endnote>
  <w:endnote w:type="continuationSeparator" w:id="0">
    <w:p w14:paraId="117116D0" w14:textId="77777777" w:rsidR="00443666" w:rsidRDefault="00443666" w:rsidP="005D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D72AC" w14:textId="77777777" w:rsidR="00856830" w:rsidRDefault="00856830" w:rsidP="00004F7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0509DF" w14:textId="77777777" w:rsidR="00856830" w:rsidRDefault="00856830" w:rsidP="008568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73B3" w14:textId="77777777" w:rsidR="00856830" w:rsidRDefault="00856830" w:rsidP="008568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8A833" w14:textId="77777777" w:rsidR="00443666" w:rsidRDefault="00443666" w:rsidP="005D354E">
      <w:r>
        <w:separator/>
      </w:r>
    </w:p>
  </w:footnote>
  <w:footnote w:type="continuationSeparator" w:id="0">
    <w:p w14:paraId="577E6A41" w14:textId="77777777" w:rsidR="00443666" w:rsidRDefault="00443666" w:rsidP="005D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B7A8F66"/>
    <w:lvl w:ilvl="0">
      <w:start w:val="1"/>
      <w:numFmt w:val="decimal"/>
      <w:pStyle w:val="Heading1"/>
      <w:lvlText w:val="%1.0"/>
      <w:legacy w:legacy="1" w:legacySpace="120" w:legacyIndent="360"/>
      <w:lvlJc w:val="left"/>
      <w:rPr>
        <w:rFonts w:ascii="Century Gothic" w:hAnsi="Century Gothic" w:hint="default"/>
        <w:b/>
        <w:sz w:val="24"/>
        <w:szCs w:val="24"/>
      </w:rPr>
    </w:lvl>
    <w:lvl w:ilvl="1">
      <w:start w:val="1"/>
      <w:numFmt w:val="none"/>
      <w:pStyle w:val="Heading2"/>
      <w:suff w:val="nothing"/>
      <w:lvlText w:val=""/>
      <w:lvlJc w:val="left"/>
      <w:rPr>
        <w:rFonts w:ascii="Arial" w:hAnsi="Arial" w:hint="default"/>
        <w:b/>
        <w:sz w:val="28"/>
      </w:rPr>
    </w:lvl>
    <w:lvl w:ilvl="2">
      <w:start w:val="1"/>
      <w:numFmt w:val="none"/>
      <w:pStyle w:val="Heading3"/>
      <w:suff w:val="nothing"/>
      <w:lvlText w:val=""/>
      <w:lvlJc w:val="left"/>
      <w:rPr>
        <w:rFonts w:ascii="Arial" w:hAnsi="Arial" w:hint="default"/>
        <w:b/>
      </w:rPr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abstractNum w:abstractNumId="1" w15:restartNumberingAfterBreak="0">
    <w:nsid w:val="10D164D0"/>
    <w:multiLevelType w:val="hybridMultilevel"/>
    <w:tmpl w:val="1B2A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641C2"/>
    <w:multiLevelType w:val="multilevel"/>
    <w:tmpl w:val="721C0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9A95F16"/>
    <w:multiLevelType w:val="hybridMultilevel"/>
    <w:tmpl w:val="B12EBF08"/>
    <w:lvl w:ilvl="0" w:tplc="20E682B2">
      <w:start w:val="1"/>
      <w:numFmt w:val="upperLetter"/>
      <w:pStyle w:val="Appendix"/>
      <w:lvlText w:val="Appendix %1. "/>
      <w:lvlJc w:val="left"/>
      <w:pPr>
        <w:tabs>
          <w:tab w:val="num" w:pos="720"/>
        </w:tabs>
        <w:ind w:left="720" w:hanging="360"/>
      </w:pPr>
      <w:rPr>
        <w:rFonts w:hint="default"/>
        <w:color w:val="44546A" w:themeColor="text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6A78E8"/>
    <w:multiLevelType w:val="hybridMultilevel"/>
    <w:tmpl w:val="742630AE"/>
    <w:lvl w:ilvl="0" w:tplc="040C0001">
      <w:start w:val="1"/>
      <w:numFmt w:val="decimal"/>
      <w:pStyle w:val="Reference"/>
      <w:lvlText w:val="[%1]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C0005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B35B7F"/>
    <w:multiLevelType w:val="hybridMultilevel"/>
    <w:tmpl w:val="D4FAF480"/>
    <w:lvl w:ilvl="0" w:tplc="040C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 w16cid:durableId="685910203">
    <w:abstractNumId w:val="0"/>
  </w:num>
  <w:num w:numId="2" w16cid:durableId="638924327">
    <w:abstractNumId w:val="2"/>
  </w:num>
  <w:num w:numId="3" w16cid:durableId="1858423407">
    <w:abstractNumId w:val="4"/>
  </w:num>
  <w:num w:numId="4" w16cid:durableId="1434279333">
    <w:abstractNumId w:val="3"/>
  </w:num>
  <w:num w:numId="5" w16cid:durableId="1500585234">
    <w:abstractNumId w:val="5"/>
  </w:num>
  <w:num w:numId="6" w16cid:durableId="1783070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419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BA"/>
    <w:rsid w:val="00023194"/>
    <w:rsid w:val="00064819"/>
    <w:rsid w:val="000964A2"/>
    <w:rsid w:val="000A6C53"/>
    <w:rsid w:val="000D7C65"/>
    <w:rsid w:val="000E4EEC"/>
    <w:rsid w:val="000E7964"/>
    <w:rsid w:val="000F2A72"/>
    <w:rsid w:val="000F3F3A"/>
    <w:rsid w:val="00107576"/>
    <w:rsid w:val="00122483"/>
    <w:rsid w:val="00131CA2"/>
    <w:rsid w:val="00133620"/>
    <w:rsid w:val="00141D30"/>
    <w:rsid w:val="001740D8"/>
    <w:rsid w:val="001E0D3A"/>
    <w:rsid w:val="00216F01"/>
    <w:rsid w:val="00224CAD"/>
    <w:rsid w:val="00250144"/>
    <w:rsid w:val="0026483D"/>
    <w:rsid w:val="002F1B4E"/>
    <w:rsid w:val="00315337"/>
    <w:rsid w:val="0032070E"/>
    <w:rsid w:val="0032237C"/>
    <w:rsid w:val="00325A84"/>
    <w:rsid w:val="00330152"/>
    <w:rsid w:val="00356C18"/>
    <w:rsid w:val="003675B5"/>
    <w:rsid w:val="003910D4"/>
    <w:rsid w:val="0041265B"/>
    <w:rsid w:val="00430FAF"/>
    <w:rsid w:val="00443666"/>
    <w:rsid w:val="00472089"/>
    <w:rsid w:val="0048649F"/>
    <w:rsid w:val="00493A50"/>
    <w:rsid w:val="004B3008"/>
    <w:rsid w:val="004D19C3"/>
    <w:rsid w:val="00507136"/>
    <w:rsid w:val="00561AA8"/>
    <w:rsid w:val="005938A1"/>
    <w:rsid w:val="005B54C8"/>
    <w:rsid w:val="005C5EF8"/>
    <w:rsid w:val="005D354E"/>
    <w:rsid w:val="005F5D1D"/>
    <w:rsid w:val="00622572"/>
    <w:rsid w:val="0063040A"/>
    <w:rsid w:val="00643828"/>
    <w:rsid w:val="00645871"/>
    <w:rsid w:val="006505F7"/>
    <w:rsid w:val="0066797A"/>
    <w:rsid w:val="006B39BC"/>
    <w:rsid w:val="006D0069"/>
    <w:rsid w:val="00711857"/>
    <w:rsid w:val="00784AF2"/>
    <w:rsid w:val="00784F6A"/>
    <w:rsid w:val="0080758D"/>
    <w:rsid w:val="00824AA2"/>
    <w:rsid w:val="008367E7"/>
    <w:rsid w:val="00856830"/>
    <w:rsid w:val="00874884"/>
    <w:rsid w:val="00910A1F"/>
    <w:rsid w:val="00931BBA"/>
    <w:rsid w:val="00945F8D"/>
    <w:rsid w:val="00963C93"/>
    <w:rsid w:val="00977E89"/>
    <w:rsid w:val="0099725F"/>
    <w:rsid w:val="009E0257"/>
    <w:rsid w:val="009E13E0"/>
    <w:rsid w:val="00A14ABE"/>
    <w:rsid w:val="00A25FD5"/>
    <w:rsid w:val="00A37D6F"/>
    <w:rsid w:val="00A7153E"/>
    <w:rsid w:val="00A8470F"/>
    <w:rsid w:val="00A94C66"/>
    <w:rsid w:val="00AE6DEA"/>
    <w:rsid w:val="00AF5185"/>
    <w:rsid w:val="00B24297"/>
    <w:rsid w:val="00B40985"/>
    <w:rsid w:val="00BD568E"/>
    <w:rsid w:val="00BD7713"/>
    <w:rsid w:val="00BF6229"/>
    <w:rsid w:val="00C741E8"/>
    <w:rsid w:val="00CC174F"/>
    <w:rsid w:val="00D16014"/>
    <w:rsid w:val="00D228BD"/>
    <w:rsid w:val="00D92A67"/>
    <w:rsid w:val="00DA3FCF"/>
    <w:rsid w:val="00DB0DD5"/>
    <w:rsid w:val="00DE0678"/>
    <w:rsid w:val="00DE48AE"/>
    <w:rsid w:val="00E05DE7"/>
    <w:rsid w:val="00E1125D"/>
    <w:rsid w:val="00E90D2A"/>
    <w:rsid w:val="00E91061"/>
    <w:rsid w:val="00EA68A7"/>
    <w:rsid w:val="00ED6B01"/>
    <w:rsid w:val="00F868B6"/>
    <w:rsid w:val="00FE0C8B"/>
    <w:rsid w:val="00FE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6F96C"/>
  <w14:defaultImageDpi w14:val="32767"/>
  <w15:docId w15:val="{C9D68BD0-A8E3-7648-A5D1-1C2E1F9B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419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BD"/>
  </w:style>
  <w:style w:type="paragraph" w:styleId="Heading1">
    <w:name w:val="heading 1"/>
    <w:basedOn w:val="Normal"/>
    <w:next w:val="Normal"/>
    <w:link w:val="Heading1Char"/>
    <w:qFormat/>
    <w:rsid w:val="005D354E"/>
    <w:pPr>
      <w:keepNext/>
      <w:numPr>
        <w:numId w:val="1"/>
      </w:numPr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eastAsia="Times New Roman" w:hAnsi="Arial" w:cs="Times New Roman"/>
      <w:b/>
      <w:caps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5D354E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5D354E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Times New Roman"/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5D354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eastAsia="Times New Roman" w:hAnsi="Arial" w:cs="Times New Roman"/>
      <w:b/>
      <w:i/>
      <w:szCs w:val="20"/>
    </w:rPr>
  </w:style>
  <w:style w:type="paragraph" w:styleId="Heading5">
    <w:name w:val="heading 5"/>
    <w:basedOn w:val="Normal"/>
    <w:next w:val="Normal"/>
    <w:link w:val="Heading5Char"/>
    <w:qFormat/>
    <w:rsid w:val="005D354E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eastAsia="Times New Roman" w:hAnsi="Arial" w:cs="Times New Roman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5D354E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Times New Roman" w:eastAsia="Times New Roman" w:hAnsi="Times New Roman" w:cs="Times New Roman"/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5D354E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5D354E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5D354E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rsid w:val="00D228BD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D228BD"/>
    <w:rPr>
      <w:rFonts w:ascii="Arial" w:eastAsia="Times New Roman" w:hAnsi="Arial" w:cs="Arial"/>
      <w:sz w:val="22"/>
      <w:szCs w:val="20"/>
    </w:rPr>
  </w:style>
  <w:style w:type="paragraph" w:customStyle="1" w:styleId="TableText">
    <w:name w:val="Table Text"/>
    <w:link w:val="TableTextChar"/>
    <w:rsid w:val="00D228BD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Heading1Char">
    <w:name w:val="Heading 1 Char"/>
    <w:basedOn w:val="DefaultParagraphFont"/>
    <w:link w:val="Heading1"/>
    <w:rsid w:val="005D354E"/>
    <w:rPr>
      <w:rFonts w:ascii="Arial" w:eastAsia="Times New Roman" w:hAnsi="Arial" w:cs="Times New Roman"/>
      <w:b/>
      <w:caps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5D354E"/>
    <w:rPr>
      <w:rFonts w:ascii="Arial" w:eastAsia="Times New Roman" w:hAnsi="Arial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5D354E"/>
    <w:rPr>
      <w:rFonts w:ascii="Arial" w:eastAsia="Times New Roman" w:hAnsi="Arial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5D354E"/>
    <w:rPr>
      <w:rFonts w:ascii="Arial" w:eastAsia="Times New Roman" w:hAnsi="Arial" w:cs="Times New Roman"/>
      <w:b/>
      <w:i/>
      <w:szCs w:val="20"/>
    </w:rPr>
  </w:style>
  <w:style w:type="character" w:customStyle="1" w:styleId="Heading5Char">
    <w:name w:val="Heading 5 Char"/>
    <w:basedOn w:val="DefaultParagraphFont"/>
    <w:link w:val="Heading5"/>
    <w:rsid w:val="005D354E"/>
    <w:rPr>
      <w:rFonts w:ascii="Arial" w:eastAsia="Times New Roman" w:hAnsi="Arial" w:cs="Times New Roman"/>
      <w:b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5D354E"/>
    <w:rPr>
      <w:rFonts w:ascii="Times New Roman" w:eastAsia="Times New Roman" w:hAnsi="Times New Roman" w:cs="Times New Roman"/>
      <w:i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5D354E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5D354E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5D354E"/>
    <w:rPr>
      <w:rFonts w:ascii="Arial" w:eastAsia="Times New Roman" w:hAnsi="Arial" w:cs="Times New Roman"/>
      <w:b/>
      <w:i/>
      <w:sz w:val="18"/>
      <w:szCs w:val="20"/>
    </w:rPr>
  </w:style>
  <w:style w:type="paragraph" w:styleId="Header">
    <w:name w:val="header"/>
    <w:basedOn w:val="Normal"/>
    <w:link w:val="HeaderChar"/>
    <w:uiPriority w:val="99"/>
    <w:rsid w:val="005D354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D354E"/>
    <w:rPr>
      <w:rFonts w:ascii="Times New Roman" w:eastAsia="Times New Roman" w:hAnsi="Times New Roman" w:cs="Times New Roman"/>
      <w:sz w:val="22"/>
      <w:szCs w:val="20"/>
    </w:rPr>
  </w:style>
  <w:style w:type="paragraph" w:customStyle="1" w:styleId="bullet">
    <w:name w:val="bullet"/>
    <w:basedOn w:val="Normal"/>
    <w:rsid w:val="005D354E"/>
    <w:pPr>
      <w:overflowPunct w:val="0"/>
      <w:autoSpaceDE w:val="0"/>
      <w:autoSpaceDN w:val="0"/>
      <w:adjustRightInd w:val="0"/>
      <w:spacing w:before="60" w:after="60"/>
      <w:ind w:left="720" w:hanging="72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paragraph" w:styleId="NoSpacing">
    <w:name w:val="No Spacing"/>
    <w:uiPriority w:val="1"/>
    <w:qFormat/>
    <w:rsid w:val="005D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paragraph" w:styleId="Footer">
    <w:name w:val="footer"/>
    <w:basedOn w:val="Normal"/>
    <w:link w:val="FooterChar"/>
    <w:unhideWhenUsed/>
    <w:rsid w:val="005D35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54E"/>
  </w:style>
  <w:style w:type="character" w:styleId="PageNumber">
    <w:name w:val="page number"/>
    <w:basedOn w:val="DefaultParagraphFont"/>
    <w:uiPriority w:val="99"/>
    <w:semiHidden/>
    <w:unhideWhenUsed/>
    <w:rsid w:val="00856830"/>
  </w:style>
  <w:style w:type="paragraph" w:styleId="TOCHeading">
    <w:name w:val="TOC Heading"/>
    <w:basedOn w:val="Heading1"/>
    <w:next w:val="Normal"/>
    <w:uiPriority w:val="39"/>
    <w:unhideWhenUsed/>
    <w:qFormat/>
    <w:rsid w:val="004B3008"/>
    <w:pPr>
      <w:keepLines/>
      <w:numPr>
        <w:numId w:val="0"/>
      </w:numPr>
      <w:tabs>
        <w:tab w:val="clear" w:pos="720"/>
      </w:tabs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aps w:val="0"/>
      <w:color w:val="2F5496" w:themeColor="accent1" w:themeShade="BF"/>
      <w:kern w:val="0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4B3008"/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645871"/>
    <w:pPr>
      <w:tabs>
        <w:tab w:val="left" w:pos="720"/>
        <w:tab w:val="right" w:leader="dot" w:pos="9350"/>
      </w:tabs>
      <w:spacing w:before="120" w:line="360" w:lineRule="auto"/>
    </w:pPr>
    <w:rPr>
      <w:rFonts w:ascii="Century Gothic" w:hAnsi="Century Gothic"/>
      <w:b/>
      <w:bCs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unhideWhenUsed/>
    <w:rsid w:val="004B3008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B3008"/>
    <w:pPr>
      <w:pBdr>
        <w:between w:val="double" w:sz="6" w:space="0" w:color="auto"/>
      </w:pBdr>
      <w:ind w:left="1680"/>
    </w:pPr>
    <w:rPr>
      <w:sz w:val="20"/>
      <w:szCs w:val="20"/>
    </w:rPr>
  </w:style>
  <w:style w:type="paragraph" w:customStyle="1" w:styleId="tabletxt">
    <w:name w:val="tabletxt"/>
    <w:basedOn w:val="Normal"/>
    <w:rsid w:val="00711857"/>
    <w:pPr>
      <w:autoSpaceDE w:val="0"/>
      <w:autoSpaceDN w:val="0"/>
      <w:adjustRightInd w:val="0"/>
      <w:spacing w:before="20" w:after="20"/>
      <w:jc w:val="both"/>
    </w:pPr>
    <w:rPr>
      <w:rFonts w:ascii="Times New Roman" w:eastAsia="Times New Roman" w:hAnsi="Times New Roman" w:cs="Arial"/>
      <w:sz w:val="20"/>
      <w:szCs w:val="20"/>
    </w:rPr>
  </w:style>
  <w:style w:type="paragraph" w:customStyle="1" w:styleId="Tabletext0">
    <w:name w:val="Tabletext"/>
    <w:basedOn w:val="Normal"/>
    <w:rsid w:val="00711857"/>
    <w:pPr>
      <w:keepLines/>
      <w:widowControl w:val="0"/>
      <w:spacing w:line="240" w:lineRule="atLeast"/>
    </w:pPr>
    <w:rPr>
      <w:rFonts w:ascii="Arial" w:eastAsia="Times New Roman" w:hAnsi="Arial" w:cs="Times New Roman"/>
      <w:sz w:val="20"/>
      <w:szCs w:val="20"/>
    </w:rPr>
  </w:style>
  <w:style w:type="paragraph" w:styleId="BodyText">
    <w:name w:val="Body Text"/>
    <w:basedOn w:val="Normal"/>
    <w:link w:val="BodyTextChar"/>
    <w:rsid w:val="000E4EEC"/>
    <w:pPr>
      <w:spacing w:before="60" w:after="120"/>
      <w:ind w:left="576"/>
      <w:jc w:val="both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0E4EEC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rsid w:val="000E4EEC"/>
    <w:pPr>
      <w:tabs>
        <w:tab w:val="num" w:pos="1800"/>
      </w:tabs>
      <w:spacing w:before="60" w:after="60"/>
      <w:jc w:val="both"/>
    </w:pPr>
    <w:rPr>
      <w:rFonts w:ascii="Times New Roman" w:eastAsia="Times New Roman" w:hAnsi="Times New Roman" w:cs="Times New Roman"/>
    </w:rPr>
  </w:style>
  <w:style w:type="character" w:customStyle="1" w:styleId="BodyText3Char">
    <w:name w:val="Body Text 3 Char"/>
    <w:basedOn w:val="DefaultParagraphFont"/>
    <w:link w:val="BodyText3"/>
    <w:rsid w:val="000E4EE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99"/>
    <w:rsid w:val="00CC1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basedOn w:val="Normal"/>
    <w:rsid w:val="00131CA2"/>
    <w:pPr>
      <w:numPr>
        <w:numId w:val="3"/>
      </w:numPr>
      <w:tabs>
        <w:tab w:val="clear" w:pos="1457"/>
      </w:tabs>
      <w:ind w:left="1247" w:hanging="510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Hyperlink">
    <w:name w:val="Hyperlink"/>
    <w:basedOn w:val="DefaultParagraphFont"/>
    <w:uiPriority w:val="99"/>
    <w:rsid w:val="00131CA2"/>
    <w:rPr>
      <w:color w:val="0000FF"/>
      <w:u w:val="single"/>
    </w:rPr>
  </w:style>
  <w:style w:type="paragraph" w:customStyle="1" w:styleId="Appendix">
    <w:name w:val="Appendix"/>
    <w:rsid w:val="00131CA2"/>
    <w:pPr>
      <w:pageBreakBefore/>
      <w:numPr>
        <w:numId w:val="4"/>
      </w:numPr>
      <w:shd w:val="clear" w:color="auto" w:fill="D9D9D9"/>
      <w:spacing w:before="480"/>
      <w:ind w:left="357" w:hanging="357"/>
      <w:outlineLvl w:val="0"/>
    </w:pPr>
    <w:rPr>
      <w:rFonts w:ascii="Arial" w:eastAsia="Times New Roman" w:hAnsi="Arial" w:cs="Times New Roman"/>
      <w:b/>
      <w:sz w:val="32"/>
      <w:lang w:eastAsia="fr-FR"/>
    </w:rPr>
  </w:style>
  <w:style w:type="paragraph" w:customStyle="1" w:styleId="Glossary">
    <w:name w:val="Glossary"/>
    <w:basedOn w:val="Normal"/>
    <w:rsid w:val="00131CA2"/>
    <w:pPr>
      <w:tabs>
        <w:tab w:val="left" w:pos="2520"/>
      </w:tabs>
      <w:ind w:left="737"/>
      <w:jc w:val="both"/>
    </w:pPr>
    <w:rPr>
      <w:rFonts w:ascii="Times New Roman" w:eastAsia="Times New Roman" w:hAnsi="Times New Roman" w:cs="Times New Roman"/>
      <w:lang w:eastAsia="fr-FR"/>
    </w:rPr>
  </w:style>
  <w:style w:type="paragraph" w:customStyle="1" w:styleId="ChangeRecord">
    <w:name w:val="ChangeRecord"/>
    <w:basedOn w:val="Normal"/>
    <w:next w:val="Normal"/>
    <w:rsid w:val="00131CA2"/>
    <w:pPr>
      <w:keepNext/>
      <w:keepLines/>
      <w:pageBreakBefore/>
      <w:tabs>
        <w:tab w:val="right" w:leader="dot" w:pos="9000"/>
      </w:tabs>
      <w:suppressAutoHyphens/>
      <w:spacing w:before="21" w:after="160" w:line="400" w:lineRule="atLeast"/>
      <w:ind w:left="902" w:right="1185"/>
      <w:jc w:val="center"/>
    </w:pPr>
    <w:rPr>
      <w:rFonts w:ascii="Times New Roman" w:eastAsia="Times New Roman" w:hAnsi="Times New Roman" w:cs="Times New Roman"/>
      <w:i/>
      <w:smallCaps/>
      <w:color w:val="000000"/>
      <w:spacing w:val="-14"/>
      <w:kern w:val="1"/>
      <w:sz w:val="34"/>
      <w:szCs w:val="20"/>
    </w:rPr>
  </w:style>
  <w:style w:type="character" w:styleId="PlaceholderText">
    <w:name w:val="Placeholder Text"/>
    <w:basedOn w:val="DefaultParagraphFont"/>
    <w:uiPriority w:val="99"/>
    <w:semiHidden/>
    <w:rsid w:val="00493A5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A1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A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smartsheet.com/try-it?trp=27898&amp;utm_language=ES&amp;utm_source=template-word&amp;utm_medium=content&amp;utm_campaign=ic-Project+Overview+and+Scope-word-27898-es&amp;lpa=ic+Project+Overview+and+Scope+word+27898+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D9AD85-3563-43CB-A54D-7E282C73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Waite</dc:creator>
  <cp:lastModifiedBy>Brittany Johnston</cp:lastModifiedBy>
  <cp:revision>10</cp:revision>
  <dcterms:created xsi:type="dcterms:W3CDTF">2022-06-27T18:51:00Z</dcterms:created>
  <dcterms:modified xsi:type="dcterms:W3CDTF">2024-02-02T04:44:00Z</dcterms:modified>
</cp:coreProperties>
</file>