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8E0E" w14:textId="3DB81438" w:rsidR="00792329" w:rsidRPr="004734C5" w:rsidRDefault="00996B67">
      <w:pPr>
        <w:rPr>
          <w:rFonts w:ascii="Century Gothic" w:eastAsia="Times New Roman" w:hAnsi="Century Gothic" w:cs="Times New Roman"/>
          <w:b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MATRIZ DE ANÁLISIS FODA SIMPLE</w:t>
      </w:r>
      <w:r w:rsidR="00A30F2B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</w:t>
      </w:r>
      <w:r w:rsidR="00A30F2B">
        <w:rPr>
          <w:rFonts w:ascii="Century Gothic" w:eastAsia="Times New Roman" w:hAnsi="Century Gothic" w:cs="Times New Roman"/>
          <w:b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0D07D3B7" wp14:editId="59EC809C">
            <wp:extent cx="2286000" cy="453006"/>
            <wp:effectExtent l="0" t="0" r="0" b="4445"/>
            <wp:docPr id="166929342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9342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939" cy="4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827C" w14:textId="77777777" w:rsidR="00792329" w:rsidRPr="004734C5" w:rsidRDefault="00792329">
      <w:pPr>
        <w:rPr>
          <w:rFonts w:ascii="Century Gothic" w:eastAsia="Times New Roman" w:hAnsi="Century Gothic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4734C5" w14:paraId="32DC755C" w14:textId="77777777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14:paraId="43BC88E4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highlight w:val="black"/>
                <w:shd w:val="clear" w:color="auto" w:fill="BFBFBF" w:themeFill="background1" w:themeFillShade="BF"/>
              </w:rPr>
              <w:t>FACTORES</w:t>
            </w:r>
            <w:r w:rsidRPr="004734C5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highlight w:val="black"/>
              </w:rPr>
              <w:t xml:space="preserve"> INTERNOS</w:t>
            </w:r>
          </w:p>
        </w:tc>
      </w:tr>
      <w:tr w:rsidR="00A951BD" w:rsidRPr="004734C5" w14:paraId="1CE64A77" w14:textId="77777777" w:rsidTr="007074B1">
        <w:trPr>
          <w:trHeight w:val="360"/>
        </w:trPr>
        <w:tc>
          <w:tcPr>
            <w:tcW w:w="7200" w:type="dxa"/>
            <w:tcBorders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hideMark/>
          </w:tcPr>
          <w:p w14:paraId="4E8F1ECA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FORTALEZAS (+)</w:t>
            </w: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CB9CA" w:themeFill="text2" w:themeFillTint="66"/>
            <w:hideMark/>
          </w:tcPr>
          <w:p w14:paraId="639D1973" w14:textId="77777777" w:rsidR="00A951BD" w:rsidRPr="004734C5" w:rsidRDefault="00A951BD" w:rsidP="007074B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DEBILIDADES (-)</w:t>
            </w:r>
          </w:p>
        </w:tc>
      </w:tr>
      <w:tr w:rsidR="00A951BD" w:rsidRPr="004734C5" w14:paraId="27DEDFFE" w14:textId="77777777" w:rsidTr="007074B1">
        <w:trPr>
          <w:trHeight w:val="3960"/>
        </w:trPr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C36A1B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8CA747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39E2A6DD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72837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CE6848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769351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9FE82D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3EE219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518C3DCE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C2BE367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0ABF988C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34BFA3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4CA00A5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4878180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2D7FD0E3" w14:textId="77777777" w:rsidR="007074B1" w:rsidRPr="004734C5" w:rsidRDefault="007074B1" w:rsidP="007074B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B7D4F96" w14:textId="77777777" w:rsidR="007074B1" w:rsidRPr="004734C5" w:rsidRDefault="007074B1" w:rsidP="007074B1">
            <w:pPr>
              <w:ind w:firstLine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162ED08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3B2C26F2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951BD" w:rsidRPr="004734C5" w14:paraId="1BFC6E8A" w14:textId="77777777" w:rsidTr="007074B1">
        <w:trPr>
          <w:trHeight w:val="160"/>
        </w:trPr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D11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3393" w14:textId="77777777" w:rsidR="00A951BD" w:rsidRPr="004734C5" w:rsidRDefault="00A951BD" w:rsidP="00A951B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951BD" w:rsidRPr="004734C5" w14:paraId="5354EA5E" w14:textId="77777777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14:paraId="3E295955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FACTORES EXTERNOS</w:t>
            </w:r>
          </w:p>
        </w:tc>
      </w:tr>
      <w:tr w:rsidR="00A951BD" w:rsidRPr="004734C5" w14:paraId="7C47F29E" w14:textId="77777777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14:paraId="7BB005D7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OPORTUNIDADES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14:paraId="2ADD0650" w14:textId="77777777" w:rsidR="00A951BD" w:rsidRPr="004734C5" w:rsidRDefault="00A951BD" w:rsidP="00A951B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AMENAZAS (-)</w:t>
            </w:r>
          </w:p>
        </w:tc>
      </w:tr>
      <w:tr w:rsidR="00A951BD" w:rsidRPr="004734C5" w14:paraId="3F0B67FC" w14:textId="77777777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14:paraId="6F338325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263B0413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14:paraId="41181A74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54BBADE7" w14:textId="77777777" w:rsidR="00A951BD" w:rsidRPr="004734C5" w:rsidRDefault="00A951BD" w:rsidP="00A951B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33A10C0F" w14:textId="77777777" w:rsidR="000C6C14" w:rsidRPr="004734C5" w:rsidRDefault="000C6C14">
      <w:pPr>
        <w:rPr>
          <w:rFonts w:ascii="Century Gothic" w:hAnsi="Century Gothic"/>
        </w:rPr>
      </w:pPr>
    </w:p>
    <w:p w14:paraId="4458694D" w14:textId="77777777" w:rsidR="00074E9A" w:rsidRPr="004734C5" w:rsidRDefault="00074E9A">
      <w:pPr>
        <w:rPr>
          <w:rFonts w:ascii="Century Gothic" w:hAnsi="Century Gothic"/>
        </w:rPr>
      </w:pPr>
    </w:p>
    <w:p w14:paraId="0ECC7E40" w14:textId="77777777" w:rsidR="00074E9A" w:rsidRPr="004734C5" w:rsidRDefault="00074E9A">
      <w:pPr>
        <w:rPr>
          <w:rFonts w:ascii="Century Gothic" w:hAnsi="Century Gothic"/>
        </w:rPr>
      </w:pPr>
    </w:p>
    <w:p w14:paraId="56141778" w14:textId="77777777" w:rsidR="00074E9A" w:rsidRPr="004734C5" w:rsidRDefault="00074E9A" w:rsidP="00074E9A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="00074E9A" w:rsidRPr="004734C5" w14:paraId="323C83C3" w14:textId="77777777" w:rsidTr="00074E9A">
        <w:trPr>
          <w:trHeight w:val="2967"/>
        </w:trPr>
        <w:tc>
          <w:tcPr>
            <w:tcW w:w="14635" w:type="dxa"/>
          </w:tcPr>
          <w:p w14:paraId="5BD5359A" w14:textId="77777777" w:rsidR="00074E9A" w:rsidRPr="004734C5" w:rsidRDefault="00074E9A" w:rsidP="00995B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D763B13" w14:textId="77777777" w:rsidR="00074E9A" w:rsidRPr="004734C5" w:rsidRDefault="00074E9A" w:rsidP="00995B87">
            <w:pPr>
              <w:rPr>
                <w:rFonts w:ascii="Century Gothic" w:hAnsi="Century Gothic" w:cs="Arial"/>
                <w:szCs w:val="20"/>
              </w:rPr>
            </w:pPr>
          </w:p>
          <w:p w14:paraId="5BC5117B" w14:textId="77777777" w:rsidR="00074E9A" w:rsidRPr="004734C5" w:rsidRDefault="00074E9A" w:rsidP="00995B8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6978EC7" w14:textId="77777777" w:rsidR="00074E9A" w:rsidRPr="004734C5" w:rsidRDefault="00074E9A">
      <w:pPr>
        <w:rPr>
          <w:rFonts w:ascii="Century Gothic" w:hAnsi="Century Gothic"/>
        </w:rPr>
      </w:pPr>
    </w:p>
    <w:sectPr w:rsidR="00074E9A" w:rsidRPr="004734C5" w:rsidSect="00781B6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8864" w14:textId="77777777" w:rsidR="00781B68" w:rsidRDefault="00781B68" w:rsidP="007E1DDF">
      <w:r>
        <w:separator/>
      </w:r>
    </w:p>
  </w:endnote>
  <w:endnote w:type="continuationSeparator" w:id="0">
    <w:p w14:paraId="5029FF18" w14:textId="77777777" w:rsidR="00781B68" w:rsidRDefault="00781B68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0CC0" w14:textId="77777777" w:rsidR="00781B68" w:rsidRDefault="00781B68" w:rsidP="007E1DDF">
      <w:r>
        <w:separator/>
      </w:r>
    </w:p>
  </w:footnote>
  <w:footnote w:type="continuationSeparator" w:id="0">
    <w:p w14:paraId="486F57D8" w14:textId="77777777" w:rsidR="00781B68" w:rsidRDefault="00781B68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E"/>
    <w:rsid w:val="0007357E"/>
    <w:rsid w:val="00074E9A"/>
    <w:rsid w:val="000C1696"/>
    <w:rsid w:val="000C6C14"/>
    <w:rsid w:val="001729C0"/>
    <w:rsid w:val="003F63D7"/>
    <w:rsid w:val="00456F40"/>
    <w:rsid w:val="00471C74"/>
    <w:rsid w:val="004734C5"/>
    <w:rsid w:val="004937B7"/>
    <w:rsid w:val="00546FEA"/>
    <w:rsid w:val="005B5196"/>
    <w:rsid w:val="006039D9"/>
    <w:rsid w:val="007074B1"/>
    <w:rsid w:val="00781B68"/>
    <w:rsid w:val="00792329"/>
    <w:rsid w:val="007E1DDF"/>
    <w:rsid w:val="00996B67"/>
    <w:rsid w:val="00A30F2B"/>
    <w:rsid w:val="00A951BD"/>
    <w:rsid w:val="00AE0651"/>
    <w:rsid w:val="00B55DFE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51F3"/>
  <w15:chartTrackingRefBased/>
  <w15:docId w15:val="{B640E77A-7559-474C-B338-EBDED67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40&amp;utm_language=ES&amp;utm_source=template-word&amp;utm_medium=content&amp;utm_campaign=ic-Simple+SWOT+Matrix-word-27940-es&amp;lpa=ic+Simple+SWOT+Matrix+word+27940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What%20Is%20Risk%20in%20Project%20Management%20-%20Template/IC-Simple-SWOT-Matrix-1146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IC-Simple-SWOT-Matrix-11464_WORD.dotx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3</cp:revision>
  <cp:lastPrinted>2018-10-01T17:03:00Z</cp:lastPrinted>
  <dcterms:created xsi:type="dcterms:W3CDTF">2022-06-10T22:41:00Z</dcterms:created>
  <dcterms:modified xsi:type="dcterms:W3CDTF">2024-03-12T18:21:00Z</dcterms:modified>
</cp:coreProperties>
</file>