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3849" w14:textId="591ED160" w:rsidR="007378A5" w:rsidRPr="007378A5" w:rsidRDefault="007378A5" w:rsidP="007378A5">
      <w:pPr>
        <w:outlineLvl w:val="0"/>
        <w:rPr>
          <w:b/>
          <w:color w:val="595959" w:themeColor="text1" w:themeTint="A6"/>
          <w:sz w:val="44"/>
          <w:szCs w:val="44"/>
        </w:rPr>
      </w:pPr>
      <w:r w:rsidRPr="007378A5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059BFAA" wp14:editId="72081D9F">
            <wp:simplePos x="0" y="0"/>
            <wp:positionH relativeFrom="column">
              <wp:posOffset>6825615</wp:posOffset>
            </wp:positionH>
            <wp:positionV relativeFrom="paragraph">
              <wp:posOffset>-32385</wp:posOffset>
            </wp:positionV>
            <wp:extent cx="2448000" cy="485109"/>
            <wp:effectExtent l="0" t="0" r="0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8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PLANTILLA DE REGISTRO DE CONTROL </w:t>
      </w:r>
      <w:r w:rsidR="00AC76A7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 xml:space="preserve">DE CAMBIOS DE SOFTWARE </w:t>
      </w:r>
    </w:p>
    <w:p w14:paraId="5258FDDE" w14:textId="77777777" w:rsidR="007378A5" w:rsidRPr="007378A5" w:rsidRDefault="007378A5" w:rsidP="007378A5">
      <w:pPr>
        <w:outlineLvl w:val="0"/>
        <w:rPr>
          <w:bCs/>
          <w:color w:val="000000" w:themeColor="text1"/>
          <w:sz w:val="24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5529"/>
        <w:gridCol w:w="3543"/>
        <w:gridCol w:w="2694"/>
        <w:gridCol w:w="2834"/>
      </w:tblGrid>
      <w:tr w:rsidR="007378A5" w:rsidRPr="007378A5" w14:paraId="0B1DECB0" w14:textId="77777777" w:rsidTr="00AC76A7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B101413" w14:textId="77777777" w:rsidR="007378A5" w:rsidRPr="007378A5" w:rsidRDefault="007378A5" w:rsidP="005B606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 DEL PROYECTO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2DF025A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FECHA DE LA ÚLTIMA ACTUALIZACIÓN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06A34A6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N.º DE VERSIÓN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572AB2F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GERENTE DEL PROYECTO</w:t>
            </w:r>
          </w:p>
        </w:tc>
      </w:tr>
      <w:tr w:rsidR="007378A5" w:rsidRPr="007378A5" w14:paraId="1A3C67A5" w14:textId="77777777" w:rsidTr="00AC76A7">
        <w:trPr>
          <w:trHeight w:val="576"/>
        </w:trPr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DE1C6" w14:textId="77777777" w:rsidR="007378A5" w:rsidRPr="007378A5" w:rsidRDefault="007378A5" w:rsidP="005B60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5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D9B277F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470050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1.0</w:t>
            </w:r>
          </w:p>
        </w:tc>
        <w:tc>
          <w:tcPr>
            <w:tcW w:w="283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22E3DA5A" w14:textId="77777777" w:rsidR="007378A5" w:rsidRPr="007378A5" w:rsidRDefault="007378A5" w:rsidP="005B60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1A60DA38" w14:textId="77777777" w:rsidR="007378A5" w:rsidRPr="007378A5" w:rsidRDefault="007378A5" w:rsidP="007378A5">
      <w:pPr>
        <w:outlineLvl w:val="0"/>
        <w:rPr>
          <w:bCs/>
          <w:color w:val="000000" w:themeColor="text1"/>
          <w:sz w:val="20"/>
          <w:szCs w:val="20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1181"/>
        <w:gridCol w:w="3088"/>
        <w:gridCol w:w="1792"/>
        <w:gridCol w:w="1865"/>
        <w:gridCol w:w="1215"/>
        <w:gridCol w:w="1426"/>
        <w:gridCol w:w="1174"/>
        <w:gridCol w:w="2859"/>
      </w:tblGrid>
      <w:tr w:rsidR="007378A5" w:rsidRPr="007378A5" w14:paraId="4AA21E39" w14:textId="77777777" w:rsidTr="005B6060">
        <w:trPr>
          <w:trHeight w:val="648"/>
        </w:trPr>
        <w:tc>
          <w:tcPr>
            <w:tcW w:w="11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10A04F71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N.º de SCR</w:t>
            </w:r>
          </w:p>
        </w:tc>
        <w:tc>
          <w:tcPr>
            <w:tcW w:w="34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71146542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NOMBRE DEL MÓDULO</w:t>
            </w:r>
          </w:p>
        </w:tc>
        <w:tc>
          <w:tcPr>
            <w:tcW w:w="1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367D928F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ASIGNADO A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B403D"/>
            <w:vAlign w:val="center"/>
            <w:hideMark/>
          </w:tcPr>
          <w:p w14:paraId="0A6C3BEA" w14:textId="32C0C90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ABIERTO/CERRADO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54329D1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FECHA DE APERTURA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2CA81E67" w14:textId="28ECE5EA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FECHA DE VENCIMIENTO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8A3296A" w14:textId="77777777" w:rsidR="007378A5" w:rsidRPr="007378A5" w:rsidRDefault="007378A5" w:rsidP="005B6060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FECHA DE CIERRE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262626"/>
            <w:vAlign w:val="center"/>
            <w:hideMark/>
          </w:tcPr>
          <w:p w14:paraId="367892BD" w14:textId="77777777" w:rsidR="007378A5" w:rsidRPr="007378A5" w:rsidRDefault="007378A5" w:rsidP="005B6060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COMENTARIOS</w:t>
            </w:r>
          </w:p>
        </w:tc>
      </w:tr>
      <w:tr w:rsidR="007378A5" w:rsidRPr="007378A5" w14:paraId="39DF3171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486E481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CFD2C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D6CA6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F5F4"/>
            <w:noWrap/>
            <w:vAlign w:val="center"/>
            <w:hideMark/>
          </w:tcPr>
          <w:p w14:paraId="7F1FB9A4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BBD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C2F28D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83F0AA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87E81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384EA680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42787E4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1A63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A3455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F5F4"/>
            <w:noWrap/>
            <w:vAlign w:val="center"/>
            <w:hideMark/>
          </w:tcPr>
          <w:p w14:paraId="03A7993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C689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435D58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04E7ADC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DCC0E5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30BA9F10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3C564B4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1AC6B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05A5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4CE7854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14A1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B5196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D9C0FE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71A22E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7365B374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0274EEC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F9D49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5E4FF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62ED22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0318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B9C7D7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C343FD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B8333C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7BB04E7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FA24D7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82D6D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783B8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D8FE8C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2127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FEBB9A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13DDB4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D12726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5B1FBCB0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2CB7D50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54A5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18D5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78778F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7ED4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3967EF5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F913F6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239B69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6E356B4F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B969E5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45CA8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82D6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972D2B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B5C2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FDA0BB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AFF7DD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68C44B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1F3CC2DE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262AA7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31648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EA60B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758D2604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86A0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F0965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68D1427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4AF24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5D9E78A3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790C7FE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93EF8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57E40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BD3DB5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2DA5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1D03DB6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CDC48B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9DF1110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1DE17F6E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2386FFA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A558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7EF34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0148CF1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D00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4E6D4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7C2BF4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306D6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3CD126D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EE25A3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AC56E8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EFB9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A56ACB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BDE3D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F99F2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5A8E13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B096DF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4C1306F9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D4883B6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F1CC1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2F4249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240E9947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AF97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E0CDFB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34ACCC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79FE4A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4DF378F9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0FF5C7F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8C260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9C266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377AE071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1156A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9F2620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8867052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88FC13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378A5" w:rsidRPr="007378A5" w14:paraId="0129A645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</w:tcPr>
          <w:p w14:paraId="1074D22F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B013DD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9F6E75E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</w:tcPr>
          <w:p w14:paraId="5016D22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8BCD8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6C1776C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70F329E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D159CB5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78A5" w:rsidRPr="007378A5" w14:paraId="736F77CD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35DC68BA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A823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5314DC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1540653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8628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3BE6481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A2276A4" w14:textId="77777777" w:rsidR="007378A5" w:rsidRPr="007378A5" w:rsidRDefault="007378A5" w:rsidP="005B606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72E39E2" w14:textId="77777777" w:rsidR="007378A5" w:rsidRPr="007378A5" w:rsidRDefault="007378A5" w:rsidP="005B60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653F879" w14:textId="77777777" w:rsidR="007378A5" w:rsidRPr="00AC76A7" w:rsidRDefault="007378A5" w:rsidP="007378A5">
      <w:pPr>
        <w:outlineLvl w:val="0"/>
        <w:rPr>
          <w:bCs/>
          <w:color w:val="000000" w:themeColor="text1"/>
          <w:sz w:val="12"/>
          <w:szCs w:val="12"/>
        </w:rPr>
      </w:pPr>
    </w:p>
    <w:p w14:paraId="2E6FFD52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  <w:sectPr w:rsidR="007378A5" w:rsidRPr="007378A5" w:rsidSect="007378A5">
          <w:pgSz w:w="15840" w:h="12240" w:orient="landscape"/>
          <w:pgMar w:top="576" w:right="576" w:bottom="576" w:left="576" w:header="0" w:footer="0" w:gutter="0"/>
          <w:cols w:space="720"/>
          <w:docGrid w:linePitch="360"/>
        </w:sectPr>
      </w:pPr>
    </w:p>
    <w:p w14:paraId="1955F195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7378A5" w:rsidRPr="007378A5" w14:paraId="3C4A0C60" w14:textId="77777777" w:rsidTr="005B6060">
        <w:trPr>
          <w:trHeight w:val="2530"/>
        </w:trPr>
        <w:tc>
          <w:tcPr>
            <w:tcW w:w="9810" w:type="dxa"/>
          </w:tcPr>
          <w:p w14:paraId="11219CDA" w14:textId="77777777" w:rsidR="007378A5" w:rsidRPr="007378A5" w:rsidRDefault="007378A5" w:rsidP="005B606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18B01C1" w14:textId="77777777" w:rsidR="007378A5" w:rsidRPr="007378A5" w:rsidRDefault="007378A5" w:rsidP="005B60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DESCARGO DE RESPONSABILIDAD</w:t>
            </w:r>
          </w:p>
          <w:p w14:paraId="5CCF298B" w14:textId="77777777" w:rsidR="007378A5" w:rsidRPr="007378A5" w:rsidRDefault="007378A5" w:rsidP="005B6060">
            <w:pPr>
              <w:rPr>
                <w:rFonts w:cs="Arial"/>
                <w:szCs w:val="20"/>
              </w:rPr>
            </w:pPr>
          </w:p>
          <w:p w14:paraId="1279B0EF" w14:textId="77777777" w:rsidR="007378A5" w:rsidRPr="007378A5" w:rsidRDefault="007378A5" w:rsidP="005B6060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618588D4" w14:textId="77777777" w:rsidR="007378A5" w:rsidRPr="007378A5" w:rsidRDefault="007378A5" w:rsidP="005B6060">
            <w:pPr>
              <w:rPr>
                <w:rFonts w:cs="Arial"/>
                <w:sz w:val="22"/>
                <w:szCs w:val="20"/>
              </w:rPr>
            </w:pPr>
          </w:p>
          <w:p w14:paraId="5ADF1C35" w14:textId="77777777" w:rsidR="007378A5" w:rsidRPr="007378A5" w:rsidRDefault="007378A5" w:rsidP="005B6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FC980A9" w14:textId="77777777" w:rsidR="007378A5" w:rsidRPr="007378A5" w:rsidRDefault="007378A5" w:rsidP="007378A5">
      <w:pPr>
        <w:rPr>
          <w:b/>
          <w:color w:val="A6A6A6" w:themeColor="background1" w:themeShade="A6"/>
          <w:sz w:val="32"/>
          <w:szCs w:val="44"/>
        </w:rPr>
      </w:pPr>
    </w:p>
    <w:sectPr w:rsidR="007378A5" w:rsidRPr="007378A5" w:rsidSect="00E32F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0EF3" w14:textId="77777777" w:rsidR="00B32F53" w:rsidRPr="007378A5" w:rsidRDefault="00B32F53" w:rsidP="006F67AE">
      <w:r w:rsidRPr="007378A5">
        <w:separator/>
      </w:r>
    </w:p>
  </w:endnote>
  <w:endnote w:type="continuationSeparator" w:id="0">
    <w:p w14:paraId="6A321F98" w14:textId="77777777" w:rsidR="00B32F53" w:rsidRPr="007378A5" w:rsidRDefault="00B32F53" w:rsidP="006F67AE">
      <w:r w:rsidRPr="007378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0503" w14:textId="77777777" w:rsidR="007378A5" w:rsidRDefault="00737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D7D2" w14:textId="77777777" w:rsidR="007378A5" w:rsidRDefault="00737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2656" w14:textId="77777777" w:rsidR="007378A5" w:rsidRDefault="00737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653C" w14:textId="77777777" w:rsidR="00B32F53" w:rsidRPr="007378A5" w:rsidRDefault="00B32F53" w:rsidP="006F67AE">
      <w:r w:rsidRPr="007378A5">
        <w:separator/>
      </w:r>
    </w:p>
  </w:footnote>
  <w:footnote w:type="continuationSeparator" w:id="0">
    <w:p w14:paraId="64205B30" w14:textId="77777777" w:rsidR="00B32F53" w:rsidRPr="007378A5" w:rsidRDefault="00B32F53" w:rsidP="006F67AE">
      <w:r w:rsidRPr="007378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49A3" w14:textId="77777777" w:rsidR="007378A5" w:rsidRDefault="00737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B2C9" w14:textId="77777777" w:rsidR="007378A5" w:rsidRDefault="00737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3E7E" w14:textId="77777777" w:rsidR="007378A5" w:rsidRDefault="00737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0"/>
  </w:num>
  <w:num w:numId="12" w16cid:durableId="603146199">
    <w:abstractNumId w:val="33"/>
  </w:num>
  <w:num w:numId="13" w16cid:durableId="1024402353">
    <w:abstractNumId w:val="12"/>
  </w:num>
  <w:num w:numId="14" w16cid:durableId="20520560">
    <w:abstractNumId w:val="24"/>
  </w:num>
  <w:num w:numId="15" w16cid:durableId="1416322016">
    <w:abstractNumId w:val="31"/>
  </w:num>
  <w:num w:numId="16" w16cid:durableId="875117323">
    <w:abstractNumId w:val="17"/>
  </w:num>
  <w:num w:numId="17" w16cid:durableId="592127415">
    <w:abstractNumId w:val="34"/>
  </w:num>
  <w:num w:numId="18" w16cid:durableId="1225750585">
    <w:abstractNumId w:val="28"/>
  </w:num>
  <w:num w:numId="19" w16cid:durableId="2139106032">
    <w:abstractNumId w:val="32"/>
  </w:num>
  <w:num w:numId="20" w16cid:durableId="1950549219">
    <w:abstractNumId w:val="23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0"/>
  </w:num>
  <w:num w:numId="24" w16cid:durableId="45178460">
    <w:abstractNumId w:val="16"/>
  </w:num>
  <w:num w:numId="25" w16cid:durableId="1230115532">
    <w:abstractNumId w:val="27"/>
  </w:num>
  <w:num w:numId="26" w16cid:durableId="1659920493">
    <w:abstractNumId w:val="11"/>
  </w:num>
  <w:num w:numId="27" w16cid:durableId="1734354894">
    <w:abstractNumId w:val="22"/>
  </w:num>
  <w:num w:numId="28" w16cid:durableId="849488966">
    <w:abstractNumId w:val="19"/>
  </w:num>
  <w:num w:numId="29" w16cid:durableId="1100761350">
    <w:abstractNumId w:val="15"/>
  </w:num>
  <w:num w:numId="30" w16cid:durableId="516962578">
    <w:abstractNumId w:val="18"/>
  </w:num>
  <w:num w:numId="31" w16cid:durableId="518931459">
    <w:abstractNumId w:val="13"/>
  </w:num>
  <w:num w:numId="32" w16cid:durableId="1432778695">
    <w:abstractNumId w:val="29"/>
  </w:num>
  <w:num w:numId="33" w16cid:durableId="1633822270">
    <w:abstractNumId w:val="25"/>
  </w:num>
  <w:num w:numId="34" w16cid:durableId="1596135236">
    <w:abstractNumId w:val="26"/>
  </w:num>
  <w:num w:numId="35" w16cid:durableId="1355224670">
    <w:abstractNumId w:val="35"/>
  </w:num>
  <w:num w:numId="36" w16cid:durableId="2091077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A305A"/>
    <w:rsid w:val="000A5628"/>
    <w:rsid w:val="000B3AA5"/>
    <w:rsid w:val="000D5F7F"/>
    <w:rsid w:val="000E7AF5"/>
    <w:rsid w:val="00121EBA"/>
    <w:rsid w:val="00131A2F"/>
    <w:rsid w:val="001331F6"/>
    <w:rsid w:val="0014166F"/>
    <w:rsid w:val="00172FDA"/>
    <w:rsid w:val="001B3F80"/>
    <w:rsid w:val="001D6A5F"/>
    <w:rsid w:val="00215D2E"/>
    <w:rsid w:val="00224734"/>
    <w:rsid w:val="0024438E"/>
    <w:rsid w:val="0024733A"/>
    <w:rsid w:val="00252DC3"/>
    <w:rsid w:val="002753C8"/>
    <w:rsid w:val="00296C13"/>
    <w:rsid w:val="002A45FC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C0F23"/>
    <w:rsid w:val="003D28EE"/>
    <w:rsid w:val="003F787D"/>
    <w:rsid w:val="00422668"/>
    <w:rsid w:val="004340AC"/>
    <w:rsid w:val="0045628D"/>
    <w:rsid w:val="00460C54"/>
    <w:rsid w:val="00492BF1"/>
    <w:rsid w:val="004B4C32"/>
    <w:rsid w:val="004D2F48"/>
    <w:rsid w:val="004D59AF"/>
    <w:rsid w:val="004D7DBC"/>
    <w:rsid w:val="004E7C78"/>
    <w:rsid w:val="00506D6A"/>
    <w:rsid w:val="0051641B"/>
    <w:rsid w:val="005236E0"/>
    <w:rsid w:val="00547183"/>
    <w:rsid w:val="00556089"/>
    <w:rsid w:val="00557C38"/>
    <w:rsid w:val="00591B9E"/>
    <w:rsid w:val="005A2BD6"/>
    <w:rsid w:val="005B7C30"/>
    <w:rsid w:val="005C6E2A"/>
    <w:rsid w:val="005D2041"/>
    <w:rsid w:val="005D39C7"/>
    <w:rsid w:val="005F5ABE"/>
    <w:rsid w:val="00632718"/>
    <w:rsid w:val="006472DC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F67AE"/>
    <w:rsid w:val="00714325"/>
    <w:rsid w:val="00721209"/>
    <w:rsid w:val="0072232D"/>
    <w:rsid w:val="007378A5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534E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44983"/>
    <w:rsid w:val="008B382B"/>
    <w:rsid w:val="008F0F82"/>
    <w:rsid w:val="009152A8"/>
    <w:rsid w:val="0092247F"/>
    <w:rsid w:val="00925AA5"/>
    <w:rsid w:val="00942BD8"/>
    <w:rsid w:val="0094330F"/>
    <w:rsid w:val="009515B9"/>
    <w:rsid w:val="00970ACE"/>
    <w:rsid w:val="009A7597"/>
    <w:rsid w:val="009C2E35"/>
    <w:rsid w:val="009C4A98"/>
    <w:rsid w:val="009E2B24"/>
    <w:rsid w:val="009E71D3"/>
    <w:rsid w:val="009F0F9F"/>
    <w:rsid w:val="00A06691"/>
    <w:rsid w:val="00A12C16"/>
    <w:rsid w:val="00A2037C"/>
    <w:rsid w:val="00A83200"/>
    <w:rsid w:val="00A95536"/>
    <w:rsid w:val="00AC5FB0"/>
    <w:rsid w:val="00AC76A7"/>
    <w:rsid w:val="00AE1A89"/>
    <w:rsid w:val="00AE7F9C"/>
    <w:rsid w:val="00AF40E2"/>
    <w:rsid w:val="00B32F53"/>
    <w:rsid w:val="00B5346C"/>
    <w:rsid w:val="00B63774"/>
    <w:rsid w:val="00B8500C"/>
    <w:rsid w:val="00BC38F6"/>
    <w:rsid w:val="00BC7F9D"/>
    <w:rsid w:val="00C03834"/>
    <w:rsid w:val="00C05950"/>
    <w:rsid w:val="00C12C0B"/>
    <w:rsid w:val="00C139A8"/>
    <w:rsid w:val="00C45576"/>
    <w:rsid w:val="00C5191C"/>
    <w:rsid w:val="00C83EFC"/>
    <w:rsid w:val="00CA2CD6"/>
    <w:rsid w:val="00CB4DF0"/>
    <w:rsid w:val="00CB7FA5"/>
    <w:rsid w:val="00CD1CD9"/>
    <w:rsid w:val="00D022DF"/>
    <w:rsid w:val="00D141CC"/>
    <w:rsid w:val="00D301FA"/>
    <w:rsid w:val="00D43829"/>
    <w:rsid w:val="00D60EC5"/>
    <w:rsid w:val="00D660EC"/>
    <w:rsid w:val="00D82ADF"/>
    <w:rsid w:val="00D924B8"/>
    <w:rsid w:val="00DB1AE1"/>
    <w:rsid w:val="00E32F4D"/>
    <w:rsid w:val="00E336BA"/>
    <w:rsid w:val="00E46E2D"/>
    <w:rsid w:val="00E62BF6"/>
    <w:rsid w:val="00E63F9A"/>
    <w:rsid w:val="00E97308"/>
    <w:rsid w:val="00EB23F8"/>
    <w:rsid w:val="00EC50D2"/>
    <w:rsid w:val="00EE3ACD"/>
    <w:rsid w:val="00EF6E6C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34E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8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Erica Waite</dc:creator>
  <cp:lastModifiedBy>Nicole Li</cp:lastModifiedBy>
  <cp:revision>7</cp:revision>
  <cp:lastPrinted>2023-08-28T05:50:00Z</cp:lastPrinted>
  <dcterms:created xsi:type="dcterms:W3CDTF">2024-01-20T02:14:00Z</dcterms:created>
  <dcterms:modified xsi:type="dcterms:W3CDTF">2024-09-28T12:43:00Z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